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23" w:rsidRDefault="00441151" w:rsidP="00441151">
      <w:pPr>
        <w:jc w:val="both"/>
      </w:pPr>
      <w:r>
        <w:rPr>
          <w:rStyle w:val="fontstyle01"/>
        </w:rPr>
        <w:t>До 1 марта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2025 года </w:t>
      </w:r>
      <w:r>
        <w:rPr>
          <w:rStyle w:val="fontstyle21"/>
        </w:rPr>
        <w:t>юридическим лицам всех форм собственности (кроме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микропредприятий</w:t>
      </w:r>
      <w:proofErr w:type="spellEnd"/>
      <w:r>
        <w:rPr>
          <w:rStyle w:val="fontstyle21"/>
        </w:rPr>
        <w:t>), попавшим в перечень респондентов, в отношении которых</w:t>
      </w:r>
      <w:r>
        <w:rPr>
          <w:rStyle w:val="fontstyle21"/>
        </w:rPr>
        <w:t xml:space="preserve"> </w:t>
      </w:r>
      <w:r>
        <w:rPr>
          <w:rStyle w:val="fontstyle21"/>
        </w:rPr>
        <w:t>проводится наблюдение, необходимо отчитаться в электронном виде</w:t>
      </w:r>
      <w:r>
        <w:rPr>
          <w:rStyle w:val="fontstyle21"/>
        </w:rPr>
        <w:t xml:space="preserve"> </w:t>
      </w:r>
      <w:r>
        <w:rPr>
          <w:rStyle w:val="fontstyle21"/>
        </w:rPr>
        <w:t>в Территориальный орган Федеральной службы государственной статистики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по Тульской области. Подробная информация размещена на сайте </w:t>
      </w:r>
      <w:proofErr w:type="spellStart"/>
      <w:r>
        <w:rPr>
          <w:rStyle w:val="fontstyle21"/>
        </w:rPr>
        <w:t>Туластата</w:t>
      </w:r>
      <w:proofErr w:type="spellEnd"/>
      <w:r>
        <w:rPr>
          <w:rStyle w:val="fontstyle21"/>
        </w:rPr>
        <w:t xml:space="preserve"> </w:t>
      </w:r>
      <w:r>
        <w:rPr>
          <w:rStyle w:val="fontstyle21"/>
        </w:rPr>
        <w:t>в разделе Главная страница / Респондентам /Информационные письма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и комментарии или по ссылке </w:t>
      </w:r>
      <w:r>
        <w:rPr>
          <w:rStyle w:val="fontstyle21"/>
          <w:color w:val="0000FF"/>
        </w:rPr>
        <w:t>https://71.rosstat.gov.ru/fold</w:t>
      </w:r>
      <w:bookmarkStart w:id="0" w:name="_GoBack"/>
      <w:bookmarkEnd w:id="0"/>
      <w:r>
        <w:rPr>
          <w:rStyle w:val="fontstyle21"/>
          <w:color w:val="0000FF"/>
        </w:rPr>
        <w:t>er/37749</w:t>
      </w:r>
    </w:p>
    <w:sectPr w:rsidR="00B1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51"/>
    <w:rsid w:val="00441151"/>
    <w:rsid w:val="00B1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3DF5-01A7-4EB6-8A7D-C9FE04CC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1151"/>
    <w:rPr>
      <w:rFonts w:ascii="Times New Roman-Bold" w:hAnsi="Times New Roman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4115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2025-02-25T13:09:00Z</dcterms:created>
  <dcterms:modified xsi:type="dcterms:W3CDTF">2025-02-25T13:09:00Z</dcterms:modified>
</cp:coreProperties>
</file>