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84D65" w:rsidRDefault="00662891">
      <w:pPr>
        <w:jc w:val="center"/>
      </w:pPr>
      <w:bookmarkStart w:id="0" w:name="_GoBack"/>
      <w:bookmarkEnd w:id="0"/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C84D65" w:rsidRDefault="00662891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400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71:31:010203, в территориальной зоне — зона застройки </w:t>
      </w:r>
      <w:r>
        <w:rPr>
          <w:rFonts w:ascii="PT Astra Serif" w:hAnsi="PT Astra Serif" w:cs="Arial"/>
          <w:color w:val="000000"/>
          <w:sz w:val="20"/>
        </w:rPr>
        <w:t>индивидуальными жилыми домами (Ж-1), категория земель: земли населенных пунктов; адрес (местоположение): Российская Федерация, обл. Тульская, р-н Узловский, г. Узловая, ул. Зои Космодемьянской, с южной стороны земельного участка с К№ 71:31:010203:21, для д</w:t>
      </w:r>
      <w:r>
        <w:rPr>
          <w:rFonts w:ascii="PT Astra Serif" w:hAnsi="PT Astra Serif" w:cs="Arial"/>
          <w:color w:val="000000"/>
          <w:sz w:val="20"/>
        </w:rPr>
        <w:t>альнейшего формирования земельного участка согласно прилагаемой схеме.</w:t>
      </w:r>
    </w:p>
    <w:p w:rsidR="00C84D65" w:rsidRDefault="00C84D65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C84D65" w:rsidRDefault="0066289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правового акта, на основании которого назначены общественные обсуждения:</w:t>
      </w:r>
    </w:p>
    <w:p w:rsidR="00C84D65" w:rsidRDefault="00662891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г. Узловая №17 от 09 октября 2024 года</w:t>
      </w:r>
    </w:p>
    <w:p w:rsidR="00C84D65" w:rsidRDefault="00662891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</w:t>
      </w:r>
      <w:r>
        <w:rPr>
          <w:rFonts w:ascii="PT Astra Serif" w:hAnsi="PT Astra Serif" w:cs="PT Astra Serif"/>
          <w:b/>
          <w:sz w:val="20"/>
          <w:szCs w:val="20"/>
        </w:rPr>
        <w:t>:</w:t>
      </w:r>
      <w:r>
        <w:rPr>
          <w:rFonts w:ascii="PT Astra Serif" w:hAnsi="PT Astra Serif" w:cs="PT Astra Serif"/>
          <w:sz w:val="20"/>
          <w:szCs w:val="20"/>
        </w:rPr>
        <w:t xml:space="preserve"> с 17 октября 2024 года по 30 октября 2024 года</w:t>
      </w:r>
    </w:p>
    <w:p w:rsidR="00C84D65" w:rsidRDefault="0066289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</w:t>
      </w:r>
      <w:r>
        <w:rPr>
          <w:rFonts w:ascii="PT Astra Serif" w:hAnsi="PT Astra Serif" w:cs="PT Astra Serif"/>
          <w:color w:val="000000"/>
          <w:sz w:val="20"/>
          <w:szCs w:val="20"/>
        </w:rPr>
        <w:t>сайте муниципального образования Узловский район в разделе «Публичные обсуждения».</w:t>
      </w:r>
    </w:p>
    <w:p w:rsidR="00C84D65" w:rsidRDefault="0066289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C84D65" w:rsidRDefault="0066289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>Консультации по экспозиции проекта провести в здании администрации муниципального образовани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среду.</w:t>
      </w:r>
    </w:p>
    <w:p w:rsidR="00C84D65" w:rsidRDefault="00662891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>редложения и замечания, касающиеся проекта, можно подавать в устной и письменно</w:t>
      </w:r>
      <w:r>
        <w:rPr>
          <w:rFonts w:ascii="PT Astra Serif" w:hAnsi="PT Astra Serif" w:cs="PT Astra Serif"/>
          <w:color w:val="000000"/>
          <w:sz w:val="20"/>
        </w:rPr>
        <w:t>й форме в ходе проведения собрания участников публичных слушаний; с 17 октября 2024 года по 30 октября 2024 года в письменной форме в будние дни с 15.00 часов до 16.00 часов в здании администрации муниципального образования Узловский район по адресу: г. Уз</w:t>
      </w:r>
      <w:r>
        <w:rPr>
          <w:rFonts w:ascii="PT Astra Serif" w:hAnsi="PT Astra Serif" w:cs="PT Astra Serif"/>
          <w:color w:val="000000"/>
          <w:sz w:val="20"/>
        </w:rPr>
        <w:t xml:space="preserve">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 xml:space="preserve">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400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71:31:010203, в территориальной зоне — зона застройки индивидуальным</w:t>
      </w:r>
      <w:r>
        <w:rPr>
          <w:rFonts w:ascii="PT Astra Serif" w:hAnsi="PT Astra Serif" w:cs="Arial"/>
          <w:color w:val="000000"/>
          <w:sz w:val="20"/>
        </w:rPr>
        <w:t>и жилыми домами (Ж-1), категория земель: земли населенных пунктов; адрес (местоположение): Российская Федерация, обл. Тульская, р-н Узловский, г. Узловая, ул. Зои Космодемьянской, с южной стороны земельного участка с К№ 71:31:010203:21, для дальнейшего фор</w:t>
      </w:r>
      <w:r>
        <w:rPr>
          <w:rFonts w:ascii="PT Astra Serif" w:hAnsi="PT Astra Serif" w:cs="Arial"/>
          <w:color w:val="000000"/>
          <w:sz w:val="20"/>
        </w:rPr>
        <w:t>мирования земельного участка согласно прилагаемой схеме.</w:t>
      </w:r>
    </w:p>
    <w:p w:rsidR="00C84D65" w:rsidRDefault="00662891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30 октября</w:t>
      </w:r>
      <w:r>
        <w:rPr>
          <w:rFonts w:ascii="PT Astra Serif" w:hAnsi="PT Astra Serif" w:cs="PT Astra Serif"/>
          <w:sz w:val="20"/>
          <w:szCs w:val="20"/>
        </w:rPr>
        <w:t xml:space="preserve"> 2024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14.30 часов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C84D65" w:rsidRDefault="00662891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</w:t>
      </w:r>
      <w:r>
        <w:rPr>
          <w:rFonts w:ascii="PT Astra Serif" w:hAnsi="PT Astra Serif" w:cs="PT Astra Serif"/>
          <w:sz w:val="20"/>
          <w:szCs w:val="20"/>
        </w:rPr>
        <w:t>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C84D65" w:rsidRDefault="00662891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C84D65" w:rsidRDefault="00C84D65">
      <w:pPr>
        <w:rPr>
          <w:rFonts w:ascii="PT Astra Serif" w:hAnsi="PT Astra Serif" w:cs="PT Astra Serif"/>
        </w:rPr>
      </w:pPr>
    </w:p>
    <w:p w:rsidR="00C84D65" w:rsidRDefault="00662891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36830</wp:posOffset>
            </wp:positionV>
            <wp:extent cx="6127750" cy="391541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391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4D65" w:rsidRDefault="00C84D65"/>
    <w:sectPr w:rsidR="00C84D65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891" w:rsidRDefault="00662891">
      <w:r>
        <w:separator/>
      </w:r>
    </w:p>
  </w:endnote>
  <w:endnote w:type="continuationSeparator" w:id="0">
    <w:p w:rsidR="00662891" w:rsidRDefault="006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1"/>
    <w:family w:val="roman"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default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891" w:rsidRDefault="00662891">
      <w:r>
        <w:separator/>
      </w:r>
    </w:p>
  </w:footnote>
  <w:footnote w:type="continuationSeparator" w:id="0">
    <w:p w:rsidR="00662891" w:rsidRDefault="00662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65" w:rsidRDefault="00C84D6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65" w:rsidRDefault="00C84D6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5696C"/>
    <w:multiLevelType w:val="multilevel"/>
    <w:tmpl w:val="1E0ABEAE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CB32980"/>
    <w:multiLevelType w:val="multilevel"/>
    <w:tmpl w:val="806E78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65"/>
    <w:rsid w:val="00662891"/>
    <w:rsid w:val="00750545"/>
    <w:rsid w:val="00C84D65"/>
    <w:rsid w:val="00DE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FFB55-4675-4681-AEA6-8D0B9BF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Ирина А. Столбовская</cp:lastModifiedBy>
  <cp:revision>4</cp:revision>
  <cp:lastPrinted>2021-10-28T08:36:00Z</cp:lastPrinted>
  <dcterms:created xsi:type="dcterms:W3CDTF">2024-10-11T11:20:00Z</dcterms:created>
  <dcterms:modified xsi:type="dcterms:W3CDTF">2024-10-11T11:20:00Z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