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82C" w:rsidRDefault="0001082C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01082C" w:rsidRDefault="0001082C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01082C" w:rsidRDefault="0001082C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C64855" w:rsidRDefault="00ED3337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C64855" w:rsidRDefault="00ED3337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«хранение </w:t>
      </w:r>
      <w:r>
        <w:rPr>
          <w:rFonts w:ascii="PT Astra Serif" w:hAnsi="PT Astra Serif" w:cs="Arial"/>
          <w:color w:val="000000"/>
          <w:sz w:val="20"/>
        </w:rPr>
        <w:t xml:space="preserve">автотранспорта», общей площадью 31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71:20:011001, в территориальной зоне — зона транспортной инфраструктуры (Т), категория земель: земли населенных пунктов; адрес (местоположение): Российская Федерация, Тульская область, </w:t>
      </w:r>
      <w:r>
        <w:rPr>
          <w:rFonts w:ascii="PT Astra Serif" w:hAnsi="PT Astra Serif" w:cs="Arial"/>
          <w:color w:val="000000"/>
          <w:sz w:val="20"/>
        </w:rPr>
        <w:t>Узловский район, г. Узловая, гаражный массив индивидуальной застройки «</w:t>
      </w:r>
      <w:proofErr w:type="spellStart"/>
      <w:r>
        <w:rPr>
          <w:rFonts w:ascii="PT Astra Serif" w:hAnsi="PT Astra Serif" w:cs="Arial"/>
          <w:color w:val="000000"/>
          <w:sz w:val="20"/>
        </w:rPr>
        <w:t>Стройбытсервис</w:t>
      </w:r>
      <w:proofErr w:type="spellEnd"/>
      <w:r>
        <w:rPr>
          <w:rFonts w:ascii="PT Astra Serif" w:hAnsi="PT Astra Serif" w:cs="Arial"/>
          <w:color w:val="000000"/>
          <w:sz w:val="20"/>
        </w:rPr>
        <w:t>», для дальнейшего формирования земельного участка согласно прилагаемой схеме.</w:t>
      </w:r>
    </w:p>
    <w:p w:rsidR="00C64855" w:rsidRDefault="00C64855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C64855" w:rsidRDefault="00ED333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C64855" w:rsidRDefault="00ED3337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</w:t>
      </w:r>
      <w:r>
        <w:rPr>
          <w:rFonts w:ascii="PT Astra Serif" w:hAnsi="PT Astra Serif" w:cs="PT Astra Serif"/>
          <w:sz w:val="20"/>
          <w:szCs w:val="20"/>
        </w:rPr>
        <w:t>ление Главы МО г. Узловая №21 от 13 декабря 2024 года</w:t>
      </w:r>
    </w:p>
    <w:p w:rsidR="00C64855" w:rsidRDefault="00ED3337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19 декабря 2024 года по 09 января 2025 года</w:t>
      </w:r>
    </w:p>
    <w:p w:rsidR="00C64855" w:rsidRDefault="00ED333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</w:t>
      </w:r>
      <w:r>
        <w:rPr>
          <w:rFonts w:ascii="PT Astra Serif" w:hAnsi="PT Astra Serif" w:cs="PT Astra Serif"/>
          <w:color w:val="000000"/>
          <w:sz w:val="20"/>
          <w:szCs w:val="20"/>
        </w:rPr>
        <w:t>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C64855" w:rsidRDefault="00ED333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C64855" w:rsidRDefault="00ED333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C64855" w:rsidRDefault="00ED3337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</w:t>
      </w:r>
      <w:r>
        <w:rPr>
          <w:rFonts w:ascii="PT Astra Serif" w:hAnsi="PT Astra Serif" w:cs="PT Astra Serif"/>
          <w:b/>
          <w:sz w:val="20"/>
        </w:rPr>
        <w:t xml:space="preserve">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19 декабря 2024 года по 09 января 2025 года в письменной форме в будние дни с 15.00 часов до 16.</w:t>
      </w:r>
      <w:r>
        <w:rPr>
          <w:rFonts w:ascii="PT Astra Serif" w:hAnsi="PT Astra Serif" w:cs="PT Astra Serif"/>
          <w:color w:val="000000"/>
          <w:sz w:val="20"/>
        </w:rPr>
        <w:t xml:space="preserve">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«хранение автотранспорта», общей площадью 31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</w:t>
      </w:r>
      <w:r>
        <w:rPr>
          <w:rFonts w:ascii="PT Astra Serif" w:hAnsi="PT Astra Serif" w:cs="Arial"/>
          <w:color w:val="000000"/>
          <w:sz w:val="20"/>
        </w:rPr>
        <w:t>стровом квартале номер 71:20:011001, в территориальной зоне — зона транспортной инфраструктуры (Т), категория земель: земли населенных пунктов; адрес (местоположение): Российская Федерация, Тульская область, Узловский район, г. Узловая, гаражный массив инд</w:t>
      </w:r>
      <w:r>
        <w:rPr>
          <w:rFonts w:ascii="PT Astra Serif" w:hAnsi="PT Astra Serif" w:cs="Arial"/>
          <w:color w:val="000000"/>
          <w:sz w:val="20"/>
        </w:rPr>
        <w:t>ивидуальной застройки «</w:t>
      </w:r>
      <w:proofErr w:type="spellStart"/>
      <w:r>
        <w:rPr>
          <w:rFonts w:ascii="PT Astra Serif" w:hAnsi="PT Astra Serif" w:cs="Arial"/>
          <w:color w:val="000000"/>
          <w:sz w:val="20"/>
        </w:rPr>
        <w:t>Стройбытсервис</w:t>
      </w:r>
      <w:proofErr w:type="spellEnd"/>
      <w:r>
        <w:rPr>
          <w:rFonts w:ascii="PT Astra Serif" w:hAnsi="PT Astra Serif" w:cs="Arial"/>
          <w:color w:val="000000"/>
          <w:sz w:val="20"/>
        </w:rPr>
        <w:t>», для дальнейшего формирования земельного участка согласно прилагаемой схеме.</w:t>
      </w:r>
    </w:p>
    <w:p w:rsidR="00C64855" w:rsidRDefault="00ED3337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09 января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C64855" w:rsidRDefault="00ED333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</w:t>
      </w:r>
      <w:r>
        <w:rPr>
          <w:rFonts w:ascii="PT Astra Serif" w:hAnsi="PT Astra Serif" w:cs="PT Astra Serif"/>
          <w:sz w:val="20"/>
          <w:szCs w:val="20"/>
        </w:rPr>
        <w:t>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C64855" w:rsidRDefault="00ED3337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</w:t>
      </w:r>
      <w:r>
        <w:rPr>
          <w:rFonts w:ascii="PT Astra Serif" w:hAnsi="PT Astra Serif" w:cs="PT Astra Serif"/>
          <w:b/>
          <w:sz w:val="20"/>
          <w:szCs w:val="20"/>
        </w:rPr>
        <w:t>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C64855" w:rsidRDefault="00C64855">
      <w:pPr>
        <w:rPr>
          <w:rFonts w:ascii="PT Astra Serif" w:hAnsi="PT Astra Serif" w:cs="PT Astra Serif"/>
        </w:rPr>
      </w:pPr>
    </w:p>
    <w:p w:rsidR="00C64855" w:rsidRDefault="00ED333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36830</wp:posOffset>
            </wp:positionV>
            <wp:extent cx="6127750" cy="39154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855" w:rsidRDefault="00C64855"/>
    <w:sectPr w:rsidR="00C64855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37" w:rsidRDefault="00ED3337">
      <w:r>
        <w:separator/>
      </w:r>
    </w:p>
  </w:endnote>
  <w:endnote w:type="continuationSeparator" w:id="0">
    <w:p w:rsidR="00ED3337" w:rsidRDefault="00ED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37" w:rsidRDefault="00ED3337">
      <w:r>
        <w:separator/>
      </w:r>
    </w:p>
  </w:footnote>
  <w:footnote w:type="continuationSeparator" w:id="0">
    <w:p w:rsidR="00ED3337" w:rsidRDefault="00ED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55" w:rsidRDefault="00C648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55" w:rsidRDefault="00C648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013"/>
    <w:multiLevelType w:val="multilevel"/>
    <w:tmpl w:val="C47658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BC797C"/>
    <w:multiLevelType w:val="multilevel"/>
    <w:tmpl w:val="DED07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55"/>
    <w:rsid w:val="0001082C"/>
    <w:rsid w:val="00C64855"/>
    <w:rsid w:val="00E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2CB7-33A3-40A4-9486-7C1511E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</cp:revision>
  <cp:lastPrinted>2021-10-28T08:36:00Z</cp:lastPrinted>
  <dcterms:created xsi:type="dcterms:W3CDTF">2024-12-16T14:16:00Z</dcterms:created>
  <dcterms:modified xsi:type="dcterms:W3CDTF">2024-12-16T14:16:00Z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