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0C" w:rsidRDefault="001663B3" w:rsidP="001663B3">
      <w:pPr>
        <w:jc w:val="center"/>
        <w:rPr>
          <w:lang w:val="en-US"/>
        </w:rPr>
      </w:pPr>
      <w:r>
        <w:t>Границы избирательных округов г. Узловая</w:t>
      </w:r>
    </w:p>
    <w:p w:rsidR="001663B3" w:rsidRDefault="001663B3" w:rsidP="001663B3">
      <w:pPr>
        <w:jc w:val="center"/>
        <w:rPr>
          <w:lang w:val="en-US"/>
        </w:rPr>
      </w:pPr>
    </w:p>
    <w:p w:rsidR="001663B3" w:rsidRDefault="001663B3" w:rsidP="001663B3">
      <w:pPr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1954696</wp:posOffset>
            </wp:positionH>
            <wp:positionV relativeFrom="paragraph">
              <wp:posOffset>121616</wp:posOffset>
            </wp:positionV>
            <wp:extent cx="895350" cy="1065475"/>
            <wp:effectExtent l="19050" t="0" r="0" b="0"/>
            <wp:wrapNone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5474" b="82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6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3B3" w:rsidRDefault="001663B3" w:rsidP="001663B3">
      <w:pPr>
        <w:jc w:val="center"/>
        <w:rPr>
          <w:lang w:val="en-US"/>
        </w:rPr>
      </w:pPr>
    </w:p>
    <w:p w:rsidR="001663B3" w:rsidRDefault="001663B3" w:rsidP="001663B3">
      <w:pPr>
        <w:jc w:val="center"/>
        <w:rPr>
          <w:lang w:val="en-US"/>
        </w:rPr>
      </w:pPr>
    </w:p>
    <w:p w:rsidR="001663B3" w:rsidRDefault="001663B3" w:rsidP="001663B3">
      <w:pPr>
        <w:jc w:val="center"/>
        <w:rPr>
          <w:lang w:val="en-US"/>
        </w:rPr>
      </w:pPr>
    </w:p>
    <w:p w:rsidR="001663B3" w:rsidRPr="001663B3" w:rsidRDefault="00E95161" w:rsidP="001663B3">
      <w:pPr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642731</wp:posOffset>
            </wp:positionH>
            <wp:positionV relativeFrom="paragraph">
              <wp:posOffset>668931</wp:posOffset>
            </wp:positionV>
            <wp:extent cx="5697938" cy="8022866"/>
            <wp:effectExtent l="19050" t="0" r="0" b="0"/>
            <wp:wrapNone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863" t="23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938" cy="802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43D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.55pt;margin-top:570.6pt;width:193.85pt;height:90pt;z-index:251662336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1663B3" w:rsidRDefault="001663B3" w:rsidP="00E95161">
                  <w:pPr>
                    <w:pStyle w:val="a5"/>
                    <w:numPr>
                      <w:ilvl w:val="0"/>
                      <w:numId w:val="6"/>
                    </w:numPr>
                    <w:spacing w:line="360" w:lineRule="auto"/>
                    <w:ind w:left="0" w:firstLine="0"/>
                  </w:pPr>
                  <w:r>
                    <w:t>Избирательный округ № 1</w:t>
                  </w:r>
                </w:p>
                <w:p w:rsidR="001663B3" w:rsidRDefault="00B72EBA" w:rsidP="00E95161">
                  <w:pPr>
                    <w:pStyle w:val="a5"/>
                    <w:numPr>
                      <w:ilvl w:val="0"/>
                      <w:numId w:val="7"/>
                    </w:numPr>
                    <w:spacing w:line="360" w:lineRule="auto"/>
                    <w:ind w:left="0" w:firstLine="0"/>
                  </w:pPr>
                  <w:r>
                    <w:t>Избирательный округ № 2</w:t>
                  </w:r>
                </w:p>
                <w:p w:rsidR="001663B3" w:rsidRDefault="00B72EBA" w:rsidP="00E95161">
                  <w:pPr>
                    <w:pStyle w:val="a5"/>
                    <w:numPr>
                      <w:ilvl w:val="0"/>
                      <w:numId w:val="8"/>
                    </w:numPr>
                    <w:spacing w:line="360" w:lineRule="auto"/>
                    <w:ind w:left="0" w:firstLine="0"/>
                  </w:pPr>
                  <w:r>
                    <w:t>Избирательный округ № 3</w:t>
                  </w:r>
                </w:p>
                <w:p w:rsidR="001663B3" w:rsidRDefault="00B72EBA" w:rsidP="00E95161">
                  <w:pPr>
                    <w:pStyle w:val="a5"/>
                    <w:numPr>
                      <w:ilvl w:val="0"/>
                      <w:numId w:val="9"/>
                    </w:numPr>
                    <w:spacing w:line="360" w:lineRule="auto"/>
                    <w:ind w:left="0" w:firstLine="0"/>
                  </w:pPr>
                  <w:r>
                    <w:t>Избирательный округ № 4</w:t>
                  </w:r>
                </w:p>
              </w:txbxContent>
            </v:textbox>
          </v:shape>
        </w:pict>
      </w:r>
      <w:r w:rsidR="008843DB" w:rsidRPr="008843DB">
        <w:rPr>
          <w:noProof/>
          <w:lang w:val="en-US"/>
        </w:rPr>
        <w:pict>
          <v:shape id="_x0000_s1027" type="#_x0000_t202" style="position:absolute;left:0;text-align:left;margin-left:107.55pt;margin-top:33.9pt;width:173.35pt;height:21.75pt;z-index:25166131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1663B3" w:rsidRDefault="001663B3" w:rsidP="001663B3">
                  <w:pPr>
                    <w:jc w:val="center"/>
                  </w:pPr>
                  <w:r>
                    <w:t>Квартал 5-я Пятилетка</w:t>
                  </w:r>
                </w:p>
              </w:txbxContent>
            </v:textbox>
          </v:shape>
        </w:pict>
      </w:r>
    </w:p>
    <w:sectPr w:rsidR="001663B3" w:rsidRPr="001663B3" w:rsidSect="001663B3">
      <w:pgSz w:w="11906" w:h="16838"/>
      <w:pgMar w:top="709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3.15pt;height:11.9pt;visibility:visible;mso-wrap-style:square" o:bullet="t">
        <v:imagedata r:id="rId1" o:title=""/>
      </v:shape>
    </w:pict>
  </w:numPicBullet>
  <w:numPicBullet w:numPicBulletId="1">
    <w:pict>
      <v:shape id="_x0000_i1033" type="#_x0000_t75" style="width:23.15pt;height:11.9pt;visibility:visible;mso-wrap-style:square" o:bullet="t">
        <v:imagedata r:id="rId2" o:title=""/>
      </v:shape>
    </w:pict>
  </w:numPicBullet>
  <w:numPicBullet w:numPicBulletId="2">
    <w:pict>
      <v:shape id="_x0000_i1034" type="#_x0000_t75" style="width:22.55pt;height:11.25pt;visibility:visible;mso-wrap-style:square" o:bullet="t">
        <v:imagedata r:id="rId3" o:title=""/>
      </v:shape>
    </w:pict>
  </w:numPicBullet>
  <w:numPicBullet w:numPicBulletId="3">
    <w:pict>
      <v:shape id="_x0000_i1035" type="#_x0000_t75" style="width:22.55pt;height:11.25pt;visibility:visible;mso-wrap-style:square" o:bullet="t">
        <v:imagedata r:id="rId4" o:title=""/>
      </v:shape>
    </w:pict>
  </w:numPicBullet>
  <w:numPicBullet w:numPicBulletId="4">
    <w:pict>
      <v:shape id="_x0000_i1036" type="#_x0000_t75" style="width:22.55pt;height:11.25pt;visibility:visible;mso-wrap-style:square" o:bullet="t">
        <v:imagedata r:id="rId5" o:title=""/>
      </v:shape>
    </w:pict>
  </w:numPicBullet>
  <w:numPicBullet w:numPicBulletId="5">
    <w:pict>
      <v:shape id="_x0000_i1037" type="#_x0000_t75" style="width:22.55pt;height:11.25pt;visibility:visible;mso-wrap-style:square" o:bullet="t">
        <v:imagedata r:id="rId6" o:title=""/>
      </v:shape>
    </w:pict>
  </w:numPicBullet>
  <w:abstractNum w:abstractNumId="0">
    <w:nsid w:val="028B44BD"/>
    <w:multiLevelType w:val="hybridMultilevel"/>
    <w:tmpl w:val="A8CC343E"/>
    <w:lvl w:ilvl="0" w:tplc="9958372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09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1A1A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9C9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6C08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100A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B88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5AD5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EE4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D74FFC"/>
    <w:multiLevelType w:val="hybridMultilevel"/>
    <w:tmpl w:val="6A32747E"/>
    <w:lvl w:ilvl="0" w:tplc="6BDC3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AF0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647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DEE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0A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26FC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8CC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40E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C214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0F37D5E"/>
    <w:multiLevelType w:val="hybridMultilevel"/>
    <w:tmpl w:val="BED6C47C"/>
    <w:lvl w:ilvl="0" w:tplc="6D0AA8F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82EE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74D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00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CCD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4E1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8EF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E09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2AAC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47C0A30"/>
    <w:multiLevelType w:val="hybridMultilevel"/>
    <w:tmpl w:val="E7507E30"/>
    <w:lvl w:ilvl="0" w:tplc="9D9CED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0E9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C6F0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668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81E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62F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689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AA5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7403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5B648B4"/>
    <w:multiLevelType w:val="hybridMultilevel"/>
    <w:tmpl w:val="C49AEE7A"/>
    <w:lvl w:ilvl="0" w:tplc="83443F1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0605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22D1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5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EB8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B08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CE8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C68B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8098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9890BB0"/>
    <w:multiLevelType w:val="hybridMultilevel"/>
    <w:tmpl w:val="2A08DB6A"/>
    <w:lvl w:ilvl="0" w:tplc="F35817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1C10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32D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66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E1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4457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508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E691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E93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8682C94"/>
    <w:multiLevelType w:val="hybridMultilevel"/>
    <w:tmpl w:val="DD128FAE"/>
    <w:lvl w:ilvl="0" w:tplc="9B9E8B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857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D8C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582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6AA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AA1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AA6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69A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C0B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99D0A0C"/>
    <w:multiLevelType w:val="hybridMultilevel"/>
    <w:tmpl w:val="5CA47DD4"/>
    <w:lvl w:ilvl="0" w:tplc="98AC63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6E77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1A14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DA4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24D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580E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A6F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D0A3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044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610203A"/>
    <w:multiLevelType w:val="hybridMultilevel"/>
    <w:tmpl w:val="FE86EAB6"/>
    <w:lvl w:ilvl="0" w:tplc="DB40B97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006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E63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EC1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428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DA98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C06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0E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B44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663B3"/>
    <w:rsid w:val="000B07DE"/>
    <w:rsid w:val="001663B3"/>
    <w:rsid w:val="00384A07"/>
    <w:rsid w:val="005E6DD6"/>
    <w:rsid w:val="00702F0C"/>
    <w:rsid w:val="007D79C0"/>
    <w:rsid w:val="008843DB"/>
    <w:rsid w:val="00B5278C"/>
    <w:rsid w:val="00B72EBA"/>
    <w:rsid w:val="00E9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3c,red,#3c3,#f90"/>
      <o:colormenu v:ext="edit" fillcolor="#f9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3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2025-01-20T06:33:00Z</dcterms:created>
  <dcterms:modified xsi:type="dcterms:W3CDTF">2025-01-21T06:05:00Z</dcterms:modified>
</cp:coreProperties>
</file>