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BD5" w:rsidRPr="00554DBE" w:rsidRDefault="0033657A" w:rsidP="009A6E74">
      <w:pPr>
        <w:ind w:firstLine="0"/>
        <w:jc w:val="center"/>
        <w:rPr>
          <w:rFonts w:ascii="PT Astra Serif" w:hAnsi="PT Astra Serif" w:cs="Arial"/>
        </w:rPr>
      </w:pPr>
      <w:r w:rsidRPr="00554DBE">
        <w:rPr>
          <w:rFonts w:ascii="PT Astra Serif" w:hAnsi="PT Astra Serif" w:cs="Arial"/>
        </w:rPr>
        <w:t>Заключение о результатах общественных обсуждений</w:t>
      </w:r>
    </w:p>
    <w:p w:rsidR="00846BD5" w:rsidRPr="00554DBE" w:rsidRDefault="0033657A" w:rsidP="009A6E74">
      <w:pPr>
        <w:ind w:firstLine="0"/>
        <w:jc w:val="center"/>
        <w:rPr>
          <w:rFonts w:ascii="PT Astra Serif" w:hAnsi="PT Astra Serif"/>
        </w:rPr>
      </w:pPr>
      <w:r w:rsidRPr="00554DBE">
        <w:rPr>
          <w:rFonts w:ascii="PT Astra Serif" w:hAnsi="PT Astra Serif" w:cs="Arial"/>
        </w:rPr>
        <w:t>30 мая 2025 года</w:t>
      </w:r>
    </w:p>
    <w:p w:rsidR="00846BD5" w:rsidRPr="00554DBE" w:rsidRDefault="00846BD5" w:rsidP="009A6E74">
      <w:pPr>
        <w:ind w:firstLine="0"/>
        <w:rPr>
          <w:rFonts w:ascii="PT Astra Serif" w:hAnsi="PT Astra Serif" w:cs="Arial"/>
          <w:color w:val="000000"/>
        </w:rPr>
      </w:pPr>
    </w:p>
    <w:p w:rsidR="00846BD5" w:rsidRPr="00554DBE" w:rsidRDefault="009A6E74" w:rsidP="009A6E74">
      <w:pPr>
        <w:ind w:firstLine="0"/>
        <w:rPr>
          <w:rFonts w:ascii="PT Astra Serif" w:hAnsi="PT Astra Serif"/>
        </w:rPr>
      </w:pPr>
      <w:r w:rsidRPr="00554DBE">
        <w:rPr>
          <w:rFonts w:ascii="PT Astra Serif" w:hAnsi="PT Astra Serif" w:cs="Arial"/>
          <w:color w:val="000000"/>
        </w:rPr>
        <w:tab/>
      </w:r>
      <w:proofErr w:type="gramStart"/>
      <w:r w:rsidR="0033657A" w:rsidRPr="00554DBE">
        <w:rPr>
          <w:rFonts w:ascii="PT Astra Serif" w:hAnsi="PT Astra Serif" w:cs="Arial"/>
          <w:color w:val="000000"/>
        </w:rPr>
        <w:t xml:space="preserve">Общественные обсуждения, назначенные постановлением главы муниципального образования Узловский район от 25 апреля 2025 года № 10 </w:t>
      </w:r>
      <w:bookmarkStart w:id="0" w:name="__DdeLink__176_1173845148"/>
      <w:r w:rsidR="0033657A" w:rsidRPr="00554DBE">
        <w:rPr>
          <w:rFonts w:ascii="PT Astra Serif" w:hAnsi="PT Astra Serif" w:cs="Arial"/>
          <w:color w:val="000000"/>
        </w:rPr>
        <w:t>«</w:t>
      </w:r>
      <w:r w:rsidR="0033657A" w:rsidRPr="00554DBE">
        <w:rPr>
          <w:rFonts w:ascii="PT Astra Serif" w:hAnsi="PT Astra Serif" w:cs="Arial"/>
        </w:rPr>
        <w:t xml:space="preserve">О назначении </w:t>
      </w:r>
      <w:r w:rsidR="0033657A" w:rsidRPr="00554DBE">
        <w:rPr>
          <w:rFonts w:ascii="PT Astra Serif" w:hAnsi="PT Astra Serif" w:cs="Arial"/>
          <w:spacing w:val="2"/>
          <w:highlight w:val="white"/>
        </w:rPr>
        <w:t>общественных обсуждений</w:t>
      </w:r>
      <w:r w:rsidR="0033657A" w:rsidRPr="00554DBE">
        <w:rPr>
          <w:rFonts w:ascii="PT Astra Serif" w:hAnsi="PT Astra Serif" w:cs="Arial"/>
        </w:rPr>
        <w:t xml:space="preserve"> по объекту государственной экологической экспертизы, содержащему предварительные материалы оценки воздействия на окружающую среду – проектная документация  </w:t>
      </w:r>
      <w:r w:rsidR="0033657A" w:rsidRPr="00554DBE">
        <w:rPr>
          <w:rFonts w:ascii="PT Astra Serif" w:hAnsi="PT Astra Serif"/>
        </w:rPr>
        <w:t xml:space="preserve">«Реконструкция здания опытных установок (корпус 461) АО «Пластик» под производство </w:t>
      </w:r>
      <w:proofErr w:type="spellStart"/>
      <w:r w:rsidR="0033657A" w:rsidRPr="00554DBE">
        <w:rPr>
          <w:rFonts w:ascii="PT Astra Serif" w:hAnsi="PT Astra Serif"/>
        </w:rPr>
        <w:t>стирол-акриловой</w:t>
      </w:r>
      <w:proofErr w:type="spellEnd"/>
      <w:r w:rsidR="0033657A" w:rsidRPr="00554DBE">
        <w:rPr>
          <w:rFonts w:ascii="PT Astra Serif" w:hAnsi="PT Astra Serif"/>
        </w:rPr>
        <w:t xml:space="preserve"> дисперсии (САД)»</w:t>
      </w:r>
      <w:bookmarkEnd w:id="0"/>
      <w:r w:rsidR="0033657A" w:rsidRPr="00554DBE">
        <w:rPr>
          <w:rFonts w:ascii="PT Astra Serif" w:hAnsi="PT Astra Serif" w:cs="Arial"/>
          <w:color w:val="000000"/>
        </w:rPr>
        <w:t xml:space="preserve"> проведены с 30 апреля  2025 года по 30мая 2025 года.</w:t>
      </w:r>
      <w:proofErr w:type="gramEnd"/>
    </w:p>
    <w:p w:rsidR="00846BD5" w:rsidRPr="00554DBE" w:rsidRDefault="001800BA" w:rsidP="009A6E74">
      <w:pPr>
        <w:ind w:firstLine="0"/>
        <w:rPr>
          <w:rFonts w:ascii="PT Astra Serif" w:hAnsi="PT Astra Serif" w:cs="Arial"/>
        </w:rPr>
      </w:pPr>
      <w:r w:rsidRPr="00554DBE">
        <w:rPr>
          <w:rFonts w:ascii="PT Astra Serif" w:hAnsi="PT Astra Serif" w:cs="Arial"/>
        </w:rPr>
        <w:tab/>
      </w:r>
      <w:r w:rsidR="0033657A" w:rsidRPr="00554DBE">
        <w:rPr>
          <w:rFonts w:ascii="PT Astra Serif" w:hAnsi="PT Astra Serif" w:cs="Arial"/>
        </w:rPr>
        <w:t xml:space="preserve">Объект общественных обсуждений: объект государственной экологической экспертизы, содержащий предварительные материалы оценки воздействия на окружающую среду – проектная документация  </w:t>
      </w:r>
      <w:r w:rsidR="0033657A" w:rsidRPr="00554DBE">
        <w:rPr>
          <w:rFonts w:ascii="PT Astra Serif" w:hAnsi="PT Astra Serif"/>
        </w:rPr>
        <w:t xml:space="preserve">«Реконструкция здания опытных установок (корпус 461) АО «Пластик» под производство </w:t>
      </w:r>
      <w:proofErr w:type="spellStart"/>
      <w:proofErr w:type="gramStart"/>
      <w:r w:rsidR="0033657A" w:rsidRPr="00554DBE">
        <w:rPr>
          <w:rFonts w:ascii="PT Astra Serif" w:hAnsi="PT Astra Serif"/>
        </w:rPr>
        <w:t>стирол-акриловой</w:t>
      </w:r>
      <w:proofErr w:type="spellEnd"/>
      <w:proofErr w:type="gramEnd"/>
      <w:r w:rsidR="0033657A" w:rsidRPr="00554DBE">
        <w:rPr>
          <w:rFonts w:ascii="PT Astra Serif" w:hAnsi="PT Astra Serif"/>
        </w:rPr>
        <w:t xml:space="preserve"> дисперсии (САД)»</w:t>
      </w:r>
      <w:r w:rsidR="0033657A" w:rsidRPr="00554DBE">
        <w:rPr>
          <w:rFonts w:ascii="PT Astra Serif" w:hAnsi="PT Astra Serif" w:cs="Arial"/>
        </w:rPr>
        <w:t>.</w:t>
      </w:r>
    </w:p>
    <w:p w:rsidR="00846BD5" w:rsidRPr="00554DBE" w:rsidRDefault="001800BA" w:rsidP="009A6E74">
      <w:pPr>
        <w:pStyle w:val="af0"/>
        <w:spacing w:before="0" w:after="0"/>
        <w:ind w:firstLine="0"/>
        <w:rPr>
          <w:rFonts w:ascii="PT Astra Serif" w:hAnsi="PT Astra Serif" w:cs="Arial"/>
          <w:szCs w:val="24"/>
        </w:rPr>
      </w:pPr>
      <w:r w:rsidRPr="00554DBE">
        <w:rPr>
          <w:rFonts w:ascii="PT Astra Serif" w:hAnsi="PT Astra Serif" w:cs="Arial"/>
          <w:szCs w:val="24"/>
        </w:rPr>
        <w:tab/>
      </w:r>
      <w:r w:rsidR="0033657A" w:rsidRPr="00554DBE">
        <w:rPr>
          <w:rFonts w:ascii="PT Astra Serif" w:hAnsi="PT Astra Serif" w:cs="Arial"/>
          <w:szCs w:val="24"/>
        </w:rPr>
        <w:t xml:space="preserve">Уведомление о проведении общественных обсуждений было размещено: </w:t>
      </w:r>
    </w:p>
    <w:p w:rsidR="002A734B" w:rsidRPr="00554DBE" w:rsidRDefault="0033657A" w:rsidP="009A6E74">
      <w:pPr>
        <w:pStyle w:val="af0"/>
        <w:widowControl/>
        <w:spacing w:before="0" w:after="0"/>
        <w:ind w:firstLine="0"/>
        <w:rPr>
          <w:rFonts w:ascii="PT Astra Serif" w:hAnsi="PT Astra Serif"/>
          <w:szCs w:val="24"/>
        </w:rPr>
      </w:pPr>
      <w:r w:rsidRPr="00554DBE">
        <w:rPr>
          <w:rFonts w:ascii="PT Astra Serif" w:eastAsia="Calibri" w:hAnsi="PT Astra Serif"/>
          <w:szCs w:val="24"/>
        </w:rPr>
        <w:t xml:space="preserve">на муниципальном уровне - на официальном сайте </w:t>
      </w:r>
      <w:r w:rsidRPr="00554DBE">
        <w:rPr>
          <w:rFonts w:ascii="PT Astra Serif" w:hAnsi="PT Astra Serif"/>
          <w:szCs w:val="24"/>
        </w:rPr>
        <w:t xml:space="preserve">муниципального образования </w:t>
      </w:r>
      <w:r w:rsidR="00B04C31" w:rsidRPr="00554DBE">
        <w:rPr>
          <w:rFonts w:ascii="PT Astra Serif" w:hAnsi="PT Astra Serif"/>
          <w:szCs w:val="24"/>
        </w:rPr>
        <w:t>У</w:t>
      </w:r>
      <w:r w:rsidRPr="00554DBE">
        <w:rPr>
          <w:rFonts w:ascii="PT Astra Serif" w:hAnsi="PT Astra Serif"/>
          <w:szCs w:val="24"/>
        </w:rPr>
        <w:t>зловский район</w:t>
      </w:r>
      <w:r w:rsidRPr="00554DBE">
        <w:rPr>
          <w:rFonts w:ascii="PT Astra Serif" w:eastAsia="Calibri" w:hAnsi="PT Astra Serif"/>
          <w:szCs w:val="24"/>
        </w:rPr>
        <w:t xml:space="preserve"> </w:t>
      </w:r>
      <w:r w:rsidR="002A734B" w:rsidRPr="00554DBE">
        <w:rPr>
          <w:rFonts w:ascii="PT Astra Serif" w:eastAsia="Calibri" w:hAnsi="PT Astra Serif"/>
          <w:szCs w:val="24"/>
        </w:rPr>
        <w:t>–</w:t>
      </w:r>
      <w:r w:rsidRPr="00554DBE">
        <w:rPr>
          <w:rFonts w:ascii="PT Astra Serif" w:eastAsia="Calibri" w:hAnsi="PT Astra Serif"/>
          <w:szCs w:val="24"/>
        </w:rPr>
        <w:t xml:space="preserve"> </w:t>
      </w:r>
    </w:p>
    <w:p w:rsidR="00846BD5" w:rsidRPr="00554DBE" w:rsidRDefault="001800BA" w:rsidP="001800BA">
      <w:pPr>
        <w:pStyle w:val="af0"/>
        <w:widowControl/>
        <w:spacing w:before="0" w:after="0"/>
        <w:ind w:firstLine="0"/>
        <w:rPr>
          <w:rFonts w:ascii="PT Astra Serif" w:hAnsi="PT Astra Serif"/>
          <w:szCs w:val="24"/>
        </w:rPr>
      </w:pPr>
      <w:r w:rsidRPr="00554DBE">
        <w:rPr>
          <w:rFonts w:ascii="PT Astra Serif" w:hAnsi="PT Astra Serif"/>
          <w:szCs w:val="24"/>
        </w:rPr>
        <w:tab/>
        <w:t>-</w:t>
      </w:r>
      <w:hyperlink r:id="rId6" w:history="1">
        <w:r w:rsidR="0033657A" w:rsidRPr="00554DBE">
          <w:rPr>
            <w:rStyle w:val="af2"/>
            <w:rFonts w:ascii="PT Astra Serif" w:hAnsi="PT Astra Serif"/>
            <w:color w:val="auto"/>
            <w:szCs w:val="24"/>
            <w:u w:val="none"/>
          </w:rPr>
          <w:t>https://uzlovskij-r71.gosweb.gosuslugi.ru/ofitsialno/dokumenty/dokumenty-all_3581.html</w:t>
        </w:r>
      </w:hyperlink>
      <w:r w:rsidR="0033657A" w:rsidRPr="00554DBE">
        <w:rPr>
          <w:rFonts w:ascii="PT Astra Serif" w:hAnsi="PT Astra Serif"/>
          <w:szCs w:val="24"/>
        </w:rPr>
        <w:t xml:space="preserve"> </w:t>
      </w:r>
      <w:r w:rsidR="0033657A" w:rsidRPr="00554DBE">
        <w:rPr>
          <w:rFonts w:ascii="PT Astra Serif" w:eastAsia="Calibri" w:hAnsi="PT Astra Serif"/>
          <w:szCs w:val="24"/>
        </w:rPr>
        <w:t>- дата размещения</w:t>
      </w:r>
      <w:r w:rsidR="0033657A" w:rsidRPr="00554DBE">
        <w:rPr>
          <w:rFonts w:ascii="PT Astra Serif" w:hAnsi="PT Astra Serif"/>
          <w:szCs w:val="24"/>
        </w:rPr>
        <w:t xml:space="preserve"> 25.05.2025</w:t>
      </w:r>
      <w:r w:rsidR="0033657A" w:rsidRPr="00554DBE">
        <w:rPr>
          <w:rFonts w:ascii="PT Astra Serif" w:eastAsia="Calibri" w:hAnsi="PT Astra Serif"/>
          <w:szCs w:val="24"/>
        </w:rPr>
        <w:t>;</w:t>
      </w:r>
    </w:p>
    <w:p w:rsidR="00846BD5" w:rsidRPr="00554DBE" w:rsidRDefault="001800BA" w:rsidP="001800BA">
      <w:pPr>
        <w:pStyle w:val="af0"/>
        <w:spacing w:before="0" w:after="0"/>
        <w:ind w:firstLine="0"/>
        <w:rPr>
          <w:rFonts w:ascii="PT Astra Serif" w:hAnsi="PT Astra Serif"/>
          <w:szCs w:val="24"/>
        </w:rPr>
      </w:pPr>
      <w:r w:rsidRPr="00554DBE">
        <w:rPr>
          <w:rFonts w:ascii="PT Astra Serif" w:hAnsi="PT Astra Serif"/>
          <w:szCs w:val="24"/>
        </w:rPr>
        <w:tab/>
        <w:t xml:space="preserve">- </w:t>
      </w:r>
      <w:r w:rsidR="0033657A" w:rsidRPr="00554DBE">
        <w:rPr>
          <w:rFonts w:ascii="PT Astra Serif" w:hAnsi="PT Astra Serif"/>
          <w:szCs w:val="24"/>
        </w:rPr>
        <w:t xml:space="preserve">на федеральном уровне – </w:t>
      </w:r>
      <w:r w:rsidR="00554DBE" w:rsidRPr="00554DBE">
        <w:rPr>
          <w:rFonts w:ascii="PT Astra Serif" w:hAnsi="PT Astra Serif"/>
          <w:szCs w:val="24"/>
        </w:rPr>
        <w:t>ФГИС «</w:t>
      </w:r>
      <w:proofErr w:type="spellStart"/>
      <w:r w:rsidR="00554DBE" w:rsidRPr="00554DBE">
        <w:rPr>
          <w:rFonts w:ascii="PT Astra Serif" w:hAnsi="PT Astra Serif"/>
          <w:szCs w:val="24"/>
        </w:rPr>
        <w:t>Экомониторинг</w:t>
      </w:r>
      <w:proofErr w:type="spellEnd"/>
      <w:r w:rsidR="00554DBE" w:rsidRPr="00554DBE">
        <w:rPr>
          <w:rFonts w:ascii="PT Astra Serif" w:hAnsi="PT Astra Serif"/>
          <w:szCs w:val="24"/>
        </w:rPr>
        <w:t>»</w:t>
      </w:r>
      <w:r w:rsidR="0033657A" w:rsidRPr="00554DBE">
        <w:rPr>
          <w:rFonts w:ascii="PT Astra Serif" w:hAnsi="PT Astra Serif"/>
          <w:szCs w:val="24"/>
        </w:rPr>
        <w:t xml:space="preserve"> – дата размещения </w:t>
      </w:r>
      <w:r w:rsidR="00B04C31" w:rsidRPr="00554DBE">
        <w:rPr>
          <w:rFonts w:ascii="PT Astra Serif" w:hAnsi="PT Astra Serif"/>
          <w:szCs w:val="24"/>
        </w:rPr>
        <w:t>25</w:t>
      </w:r>
      <w:r w:rsidR="0033657A" w:rsidRPr="00554DBE">
        <w:rPr>
          <w:rFonts w:ascii="PT Astra Serif" w:hAnsi="PT Astra Serif"/>
          <w:szCs w:val="24"/>
        </w:rPr>
        <w:t>.04.202</w:t>
      </w:r>
      <w:r w:rsidR="00B04C31" w:rsidRPr="00554DBE">
        <w:rPr>
          <w:rFonts w:ascii="PT Astra Serif" w:hAnsi="PT Astra Serif"/>
          <w:szCs w:val="24"/>
        </w:rPr>
        <w:t>5</w:t>
      </w:r>
      <w:r w:rsidR="0033657A" w:rsidRPr="00554DBE">
        <w:rPr>
          <w:rFonts w:ascii="PT Astra Serif" w:hAnsi="PT Astra Serif"/>
          <w:szCs w:val="24"/>
        </w:rPr>
        <w:t xml:space="preserve"> г.;</w:t>
      </w:r>
    </w:p>
    <w:p w:rsidR="009A6E74" w:rsidRPr="00554DBE" w:rsidRDefault="001800BA" w:rsidP="009A6E74">
      <w:pPr>
        <w:ind w:firstLine="0"/>
        <w:rPr>
          <w:rStyle w:val="a5"/>
          <w:rFonts w:ascii="PT Astra Serif" w:hAnsi="PT Astra Serif"/>
        </w:rPr>
      </w:pPr>
      <w:r w:rsidRPr="00554DBE">
        <w:rPr>
          <w:rStyle w:val="a5"/>
          <w:rFonts w:ascii="PT Astra Serif" w:hAnsi="PT Astra Serif"/>
        </w:rPr>
        <w:tab/>
      </w:r>
      <w:r w:rsidR="002A734B" w:rsidRPr="00554DBE">
        <w:rPr>
          <w:rStyle w:val="a5"/>
          <w:rFonts w:ascii="PT Astra Serif" w:hAnsi="PT Astra Serif"/>
        </w:rPr>
        <w:t>П</w:t>
      </w:r>
      <w:r w:rsidR="0033657A" w:rsidRPr="00554DBE">
        <w:rPr>
          <w:rFonts w:ascii="PT Astra Serif" w:hAnsi="PT Astra Serif" w:cs="Arial"/>
        </w:rPr>
        <w:t>роектная документация</w:t>
      </w:r>
      <w:r w:rsidR="002A734B" w:rsidRPr="00554DBE">
        <w:rPr>
          <w:rFonts w:ascii="PT Astra Serif" w:hAnsi="PT Astra Serif" w:cs="Arial"/>
        </w:rPr>
        <w:t xml:space="preserve"> по</w:t>
      </w:r>
      <w:r w:rsidR="0033657A" w:rsidRPr="00554DBE">
        <w:rPr>
          <w:rFonts w:ascii="PT Astra Serif" w:hAnsi="PT Astra Serif" w:cs="Arial"/>
        </w:rPr>
        <w:t xml:space="preserve"> </w:t>
      </w:r>
      <w:r w:rsidR="002A734B" w:rsidRPr="00554DBE">
        <w:rPr>
          <w:rFonts w:ascii="PT Astra Serif" w:hAnsi="PT Astra Serif"/>
          <w:bCs/>
        </w:rPr>
        <w:t>объекту государственной экологической</w:t>
      </w:r>
      <w:r w:rsidR="002A734B" w:rsidRPr="00554DBE">
        <w:rPr>
          <w:rFonts w:ascii="PT Astra Serif" w:hAnsi="PT Astra Serif"/>
          <w:b/>
          <w:bCs/>
        </w:rPr>
        <w:t xml:space="preserve"> </w:t>
      </w:r>
      <w:r w:rsidR="002A734B" w:rsidRPr="00554DBE">
        <w:rPr>
          <w:rFonts w:ascii="PT Astra Serif" w:hAnsi="PT Astra Serif"/>
          <w:bCs/>
        </w:rPr>
        <w:t xml:space="preserve">экспертизы, </w:t>
      </w:r>
      <w:r w:rsidR="002A734B" w:rsidRPr="00554DBE">
        <w:rPr>
          <w:rFonts w:ascii="PT Astra Serif" w:hAnsi="PT Astra Serif"/>
        </w:rPr>
        <w:t xml:space="preserve">содержащему предварительные материалы оценки воздействия на окружающую среду – проектная документация «Реконструкция здания опытных установок (корпус 461) АО «Пластик» под производство </w:t>
      </w:r>
      <w:proofErr w:type="spellStart"/>
      <w:proofErr w:type="gramStart"/>
      <w:r w:rsidR="002A734B" w:rsidRPr="00554DBE">
        <w:rPr>
          <w:rFonts w:ascii="PT Astra Serif" w:hAnsi="PT Astra Serif"/>
        </w:rPr>
        <w:t>стирол-акриловой</w:t>
      </w:r>
      <w:proofErr w:type="spellEnd"/>
      <w:proofErr w:type="gramEnd"/>
      <w:r w:rsidR="002A734B" w:rsidRPr="00554DBE">
        <w:rPr>
          <w:rFonts w:ascii="PT Astra Serif" w:hAnsi="PT Astra Serif"/>
        </w:rPr>
        <w:t xml:space="preserve"> дисперсии (САД)»</w:t>
      </w:r>
      <w:r w:rsidR="007C7E04" w:rsidRPr="00554DBE">
        <w:rPr>
          <w:rStyle w:val="a5"/>
          <w:rFonts w:ascii="PT Astra Serif" w:hAnsi="PT Astra Serif"/>
        </w:rPr>
        <w:t>, была доступна</w:t>
      </w:r>
      <w:r w:rsidR="0033657A" w:rsidRPr="00554DBE">
        <w:rPr>
          <w:rStyle w:val="a5"/>
          <w:rFonts w:ascii="PT Astra Serif" w:hAnsi="PT Astra Serif"/>
        </w:rPr>
        <w:t xml:space="preserve"> с </w:t>
      </w:r>
      <w:r w:rsidR="007C7E04" w:rsidRPr="00554DBE">
        <w:rPr>
          <w:rStyle w:val="a5"/>
          <w:rFonts w:ascii="PT Astra Serif" w:hAnsi="PT Astra Serif"/>
        </w:rPr>
        <w:t>30.04.2025</w:t>
      </w:r>
      <w:r w:rsidR="0033657A" w:rsidRPr="00554DBE">
        <w:rPr>
          <w:rStyle w:val="a5"/>
          <w:rFonts w:ascii="PT Astra Serif" w:hAnsi="PT Astra Serif"/>
        </w:rPr>
        <w:t xml:space="preserve"> г. по </w:t>
      </w:r>
      <w:r w:rsidR="007C7E04" w:rsidRPr="00554DBE">
        <w:rPr>
          <w:rStyle w:val="a5"/>
          <w:rFonts w:ascii="PT Astra Serif" w:hAnsi="PT Astra Serif"/>
        </w:rPr>
        <w:t>30</w:t>
      </w:r>
      <w:r w:rsidR="0033657A" w:rsidRPr="00554DBE">
        <w:rPr>
          <w:rStyle w:val="a5"/>
          <w:rFonts w:ascii="PT Astra Serif" w:hAnsi="PT Astra Serif"/>
        </w:rPr>
        <w:t>.05.202</w:t>
      </w:r>
      <w:r w:rsidR="007C7E04" w:rsidRPr="00554DBE">
        <w:rPr>
          <w:rStyle w:val="a5"/>
          <w:rFonts w:ascii="PT Astra Serif" w:hAnsi="PT Astra Serif"/>
        </w:rPr>
        <w:t>5</w:t>
      </w:r>
      <w:r w:rsidR="0033657A" w:rsidRPr="00554DBE">
        <w:rPr>
          <w:rStyle w:val="a5"/>
          <w:rFonts w:ascii="PT Astra Serif" w:hAnsi="PT Astra Serif"/>
        </w:rPr>
        <w:t xml:space="preserve"> г. включительно: </w:t>
      </w:r>
    </w:p>
    <w:p w:rsidR="009A6E74" w:rsidRPr="00554DBE" w:rsidRDefault="001800BA" w:rsidP="009A6E74">
      <w:pPr>
        <w:ind w:firstLine="0"/>
        <w:rPr>
          <w:rFonts w:ascii="PT Astra Serif" w:hAnsi="PT Astra Serif"/>
        </w:rPr>
      </w:pPr>
      <w:r w:rsidRPr="00554DBE">
        <w:rPr>
          <w:rStyle w:val="a5"/>
          <w:rFonts w:ascii="PT Astra Serif" w:eastAsiaTheme="minorHAnsi" w:hAnsi="PT Astra Serif"/>
          <w:lang w:eastAsia="en-US"/>
        </w:rPr>
        <w:tab/>
      </w:r>
      <w:r w:rsidR="009A6E74" w:rsidRPr="00554DBE">
        <w:rPr>
          <w:rStyle w:val="a5"/>
          <w:rFonts w:ascii="PT Astra Serif" w:eastAsiaTheme="minorHAnsi" w:hAnsi="PT Astra Serif"/>
          <w:lang w:eastAsia="en-US"/>
        </w:rPr>
        <w:t xml:space="preserve">- </w:t>
      </w:r>
      <w:r w:rsidR="0033657A" w:rsidRPr="00554DBE">
        <w:rPr>
          <w:rStyle w:val="a5"/>
          <w:rFonts w:ascii="PT Astra Serif" w:eastAsiaTheme="minorHAnsi" w:hAnsi="PT Astra Serif"/>
          <w:lang w:eastAsia="en-US"/>
        </w:rPr>
        <w:t>в электронном виде -</w:t>
      </w:r>
      <w:r w:rsidR="0033657A" w:rsidRPr="00554DBE">
        <w:rPr>
          <w:rStyle w:val="a5"/>
          <w:rFonts w:ascii="PT Astra Serif" w:hAnsi="PT Astra Serif"/>
        </w:rPr>
        <w:t xml:space="preserve"> </w:t>
      </w:r>
      <w:hyperlink r:id="rId7" w:history="1">
        <w:r w:rsidR="007C7E04" w:rsidRPr="00554DBE">
          <w:rPr>
            <w:rStyle w:val="af2"/>
            <w:rFonts w:ascii="PT Astra Serif" w:hAnsi="PT Astra Serif"/>
            <w:u w:val="none"/>
          </w:rPr>
          <w:t>https://disk.yandex.ru/d/M0gv6R8UHHxM7g</w:t>
        </w:r>
      </w:hyperlink>
      <w:r w:rsidR="0033657A" w:rsidRPr="00554DBE">
        <w:rPr>
          <w:rFonts w:ascii="PT Astra Serif" w:hAnsi="PT Astra Serif"/>
        </w:rPr>
        <w:t>;</w:t>
      </w:r>
    </w:p>
    <w:p w:rsidR="00B04C31" w:rsidRPr="00554DBE" w:rsidRDefault="001800BA" w:rsidP="009A6E74">
      <w:pPr>
        <w:ind w:firstLine="0"/>
        <w:rPr>
          <w:rFonts w:ascii="PT Astra Serif" w:hAnsi="PT Astra Serif" w:cs="Arial"/>
        </w:rPr>
      </w:pPr>
      <w:r w:rsidRPr="00554DBE">
        <w:rPr>
          <w:rFonts w:ascii="PT Astra Serif" w:hAnsi="PT Astra Serif" w:cs="Arial"/>
        </w:rPr>
        <w:tab/>
      </w:r>
      <w:r w:rsidR="009A6E74" w:rsidRPr="00554DBE">
        <w:rPr>
          <w:rFonts w:ascii="PT Astra Serif" w:hAnsi="PT Astra Serif" w:cs="Arial"/>
        </w:rPr>
        <w:t xml:space="preserve">- </w:t>
      </w:r>
      <w:r w:rsidR="0033657A" w:rsidRPr="00554DBE">
        <w:rPr>
          <w:rFonts w:ascii="PT Astra Serif" w:hAnsi="PT Astra Serif" w:cs="Arial"/>
        </w:rPr>
        <w:t xml:space="preserve">в печатном виде - в Муниципальном учреждении культуры «Узловская городская централизованная библиотечная система», по адресу: город Узловая, ул. Трегубова, д. 43. </w:t>
      </w:r>
    </w:p>
    <w:p w:rsidR="00B04C31" w:rsidRPr="00554DBE" w:rsidRDefault="001800BA" w:rsidP="009A6E74">
      <w:pPr>
        <w:pStyle w:val="ad"/>
        <w:suppressAutoHyphens w:val="0"/>
        <w:ind w:left="0" w:firstLine="0"/>
        <w:rPr>
          <w:rFonts w:ascii="PT Astra Serif" w:hAnsi="PT Astra Serif" w:cs="Arial"/>
        </w:rPr>
      </w:pPr>
      <w:r w:rsidRPr="00554DBE">
        <w:rPr>
          <w:rFonts w:ascii="PT Astra Serif" w:hAnsi="PT Astra Serif" w:cs="PT Astra Serif"/>
          <w:color w:val="000000"/>
        </w:rPr>
        <w:tab/>
      </w:r>
      <w:r w:rsidR="00B04C31" w:rsidRPr="00554DBE">
        <w:rPr>
          <w:rFonts w:ascii="PT Astra Serif" w:hAnsi="PT Astra Serif" w:cs="PT Astra Serif"/>
          <w:color w:val="000000"/>
        </w:rPr>
        <w:t xml:space="preserve">Собрание участников </w:t>
      </w:r>
      <w:r w:rsidR="00554DBE" w:rsidRPr="00554DBE">
        <w:rPr>
          <w:rFonts w:ascii="PT Astra Serif" w:hAnsi="PT Astra Serif" w:cs="PT Astra Serif"/>
          <w:color w:val="000000"/>
        </w:rPr>
        <w:t>общественных обсуждений</w:t>
      </w:r>
      <w:r w:rsidR="00B04C31" w:rsidRPr="00554DBE">
        <w:rPr>
          <w:rFonts w:ascii="PT Astra Serif" w:hAnsi="PT Astra Serif" w:cs="PT Astra Serif"/>
          <w:color w:val="000000"/>
        </w:rPr>
        <w:t xml:space="preserve"> состоялось 30 мая 2025</w:t>
      </w:r>
      <w:r w:rsidR="00B04C31" w:rsidRPr="00554DBE">
        <w:rPr>
          <w:rFonts w:ascii="PT Astra Serif" w:hAnsi="PT Astra Serif" w:cs="PT Astra Serif"/>
          <w:bCs/>
          <w:color w:val="000000"/>
        </w:rPr>
        <w:t xml:space="preserve"> года </w:t>
      </w:r>
      <w:r w:rsidRPr="00554DBE">
        <w:rPr>
          <w:rFonts w:ascii="PT Astra Serif" w:hAnsi="PT Astra Serif" w:cs="PT Astra Serif"/>
          <w:bCs/>
          <w:color w:val="000000"/>
        </w:rPr>
        <w:t xml:space="preserve">в </w:t>
      </w:r>
      <w:r w:rsidR="00B04C31" w:rsidRPr="00554DBE">
        <w:rPr>
          <w:rFonts w:ascii="PT Astra Serif" w:hAnsi="PT Astra Serif" w:cs="PT Astra Serif"/>
          <w:bCs/>
          <w:color w:val="000000"/>
        </w:rPr>
        <w:t xml:space="preserve">16.00, по адресу: </w:t>
      </w:r>
      <w:proofErr w:type="gramStart"/>
      <w:r w:rsidR="00B04C31" w:rsidRPr="00554DBE">
        <w:rPr>
          <w:rFonts w:ascii="PT Astra Serif" w:hAnsi="PT Astra Serif" w:cs="PT Astra Serif"/>
          <w:bCs/>
          <w:color w:val="000000"/>
        </w:rPr>
        <w:t>г</w:t>
      </w:r>
      <w:proofErr w:type="gramEnd"/>
      <w:r w:rsidR="00B04C31" w:rsidRPr="00554DBE">
        <w:rPr>
          <w:rFonts w:ascii="PT Astra Serif" w:hAnsi="PT Astra Serif" w:cs="PT Astra Serif"/>
          <w:bCs/>
          <w:color w:val="000000"/>
        </w:rPr>
        <w:t xml:space="preserve">. Узловая, пл. Ленина, д. 1, </w:t>
      </w:r>
      <w:proofErr w:type="spellStart"/>
      <w:r w:rsidR="00B04C31" w:rsidRPr="00554DBE">
        <w:rPr>
          <w:rFonts w:ascii="PT Astra Serif" w:hAnsi="PT Astra Serif" w:cs="PT Astra Serif"/>
          <w:bCs/>
          <w:color w:val="000000"/>
        </w:rPr>
        <w:t>каб</w:t>
      </w:r>
      <w:proofErr w:type="spellEnd"/>
      <w:r w:rsidR="00B04C31" w:rsidRPr="00554DBE">
        <w:rPr>
          <w:rFonts w:ascii="PT Astra Serif" w:hAnsi="PT Astra Serif" w:cs="PT Astra Serif"/>
          <w:bCs/>
          <w:color w:val="000000"/>
        </w:rPr>
        <w:t>. 30.</w:t>
      </w:r>
    </w:p>
    <w:p w:rsidR="00B04C31" w:rsidRPr="00554DBE" w:rsidRDefault="00B04C31" w:rsidP="009A6E74">
      <w:pPr>
        <w:pStyle w:val="ad"/>
        <w:suppressAutoHyphens w:val="0"/>
        <w:spacing w:before="120"/>
        <w:ind w:left="0" w:firstLine="0"/>
        <w:rPr>
          <w:rFonts w:ascii="PT Astra Serif" w:hAnsi="PT Astra Serif" w:cs="Arial"/>
        </w:rPr>
      </w:pPr>
      <w:r w:rsidRPr="00554DBE">
        <w:rPr>
          <w:rFonts w:ascii="PT Astra Serif" w:hAnsi="PT Astra Serif" w:cs="PT Astra Serif"/>
          <w:bCs/>
          <w:color w:val="000000"/>
        </w:rPr>
        <w:tab/>
        <w:t xml:space="preserve">В </w:t>
      </w:r>
      <w:r w:rsidR="00554DBE" w:rsidRPr="00554DBE">
        <w:rPr>
          <w:rFonts w:ascii="PT Astra Serif" w:hAnsi="PT Astra Serif" w:cs="PT Astra Serif"/>
          <w:bCs/>
          <w:color w:val="000000"/>
        </w:rPr>
        <w:t>общественных обсуждениях</w:t>
      </w:r>
      <w:r w:rsidRPr="00554DBE">
        <w:rPr>
          <w:rFonts w:ascii="PT Astra Serif" w:hAnsi="PT Astra Serif" w:cs="PT Astra Serif"/>
          <w:bCs/>
          <w:color w:val="000000"/>
        </w:rPr>
        <w:t xml:space="preserve"> приняло участи</w:t>
      </w:r>
      <w:r w:rsidRPr="00554DBE">
        <w:rPr>
          <w:rFonts w:ascii="PT Astra Serif" w:hAnsi="PT Astra Serif" w:cs="PT Astra Serif"/>
          <w:color w:val="000000"/>
        </w:rPr>
        <w:t xml:space="preserve">е </w:t>
      </w:r>
      <w:r w:rsidRPr="00554DBE">
        <w:rPr>
          <w:rFonts w:ascii="PT Astra Serif" w:hAnsi="PT Astra Serif" w:cs="PT Astra Serif"/>
        </w:rPr>
        <w:t>24 человека</w:t>
      </w:r>
      <w:r w:rsidRPr="00554DBE">
        <w:rPr>
          <w:rFonts w:ascii="PT Astra Serif" w:hAnsi="PT Astra Serif" w:cs="PT Astra Serif"/>
          <w:bCs/>
        </w:rPr>
        <w:t>.</w:t>
      </w:r>
    </w:p>
    <w:p w:rsidR="00B04C31" w:rsidRPr="00554DBE" w:rsidRDefault="00B04C31" w:rsidP="009A6E74">
      <w:pPr>
        <w:ind w:firstLine="0"/>
        <w:rPr>
          <w:rFonts w:ascii="PT Astra Serif" w:hAnsi="PT Astra Serif"/>
        </w:rPr>
      </w:pPr>
      <w:r w:rsidRPr="00554DBE">
        <w:rPr>
          <w:rFonts w:ascii="PT Astra Serif" w:hAnsi="PT Astra Serif" w:cs="PT Astra Serif"/>
          <w:color w:val="000000"/>
        </w:rPr>
        <w:tab/>
        <w:t xml:space="preserve">По результатам общественных обсуждений составлен протокол общественных обсуждений от 30 мая 2025 года, на основании  которого подготовлено заключение о результатах </w:t>
      </w:r>
      <w:r w:rsidR="00554DBE" w:rsidRPr="00554DBE">
        <w:rPr>
          <w:rFonts w:ascii="PT Astra Serif" w:hAnsi="PT Astra Serif" w:cs="PT Astra Serif"/>
          <w:color w:val="000000"/>
        </w:rPr>
        <w:t>общественных обсуждений</w:t>
      </w:r>
      <w:r w:rsidRPr="00554DBE">
        <w:rPr>
          <w:rFonts w:ascii="PT Astra Serif" w:hAnsi="PT Astra Serif" w:cs="PT Astra Serif"/>
          <w:color w:val="000000"/>
        </w:rPr>
        <w:t>.</w:t>
      </w:r>
    </w:p>
    <w:p w:rsidR="00554DBE" w:rsidRPr="00554DBE" w:rsidRDefault="00B04C31" w:rsidP="00554DBE">
      <w:pPr>
        <w:ind w:firstLine="0"/>
      </w:pPr>
      <w:r w:rsidRPr="00554DBE">
        <w:rPr>
          <w:rFonts w:ascii="PT Astra Serif" w:hAnsi="PT Astra Serif" w:cs="PT Astra Serif"/>
          <w:color w:val="FF3333"/>
        </w:rPr>
        <w:tab/>
      </w:r>
      <w:r w:rsidR="00554DBE" w:rsidRPr="00554DBE">
        <w:rPr>
          <w:rFonts w:ascii="PT Astra Serif" w:hAnsi="PT Astra Serif" w:cs="PT Astra Serif"/>
          <w:color w:val="000000"/>
        </w:rPr>
        <w:t>В 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554DBE" w:rsidRPr="00554DBE" w:rsidRDefault="00554DBE" w:rsidP="00554DBE">
      <w:pPr>
        <w:ind w:firstLine="0"/>
      </w:pPr>
      <w:r w:rsidRPr="00554DBE">
        <w:rPr>
          <w:rFonts w:ascii="PT Astra Serif" w:hAnsi="PT Astra Serif" w:cs="PT Astra Serif"/>
          <w:color w:val="000000"/>
        </w:rPr>
        <w:tab/>
        <w:t xml:space="preserve">1) от участников общественных обсуждений, постоянно проживающих на территории, в пределах которой проводятся общественные обсуждения: </w:t>
      </w:r>
      <w:r w:rsidRPr="00554DBE">
        <w:rPr>
          <w:rFonts w:ascii="PT Astra Serif" w:hAnsi="PT Astra Serif" w:cs="PT Astra Serif"/>
          <w:color w:val="000000"/>
          <w:u w:val="single"/>
        </w:rPr>
        <w:t>не поступало</w:t>
      </w:r>
      <w:r w:rsidRPr="00554DBE">
        <w:rPr>
          <w:rFonts w:ascii="PT Astra Serif" w:hAnsi="PT Astra Serif" w:cs="PT Astra Serif"/>
          <w:color w:val="000000"/>
        </w:rPr>
        <w:t>;</w:t>
      </w:r>
    </w:p>
    <w:p w:rsidR="00554DBE" w:rsidRPr="00554DBE" w:rsidRDefault="00554DBE" w:rsidP="00554DBE">
      <w:r w:rsidRPr="00554DBE">
        <w:rPr>
          <w:rFonts w:ascii="PT Astra Serif" w:hAnsi="PT Astra Serif" w:cs="PT Astra Serif"/>
          <w:color w:val="000000"/>
        </w:rPr>
        <w:t xml:space="preserve">2) от иных участников общественных обсуждений: </w:t>
      </w:r>
      <w:r w:rsidRPr="00554DBE">
        <w:rPr>
          <w:rFonts w:ascii="PT Astra Serif" w:hAnsi="PT Astra Serif" w:cs="PT Astra Serif"/>
          <w:color w:val="000000"/>
          <w:u w:val="single"/>
        </w:rPr>
        <w:t>не поступало</w:t>
      </w:r>
      <w:r w:rsidRPr="00554DBE">
        <w:rPr>
          <w:rFonts w:ascii="PT Astra Serif" w:hAnsi="PT Astra Serif" w:cs="PT Astra Serif"/>
          <w:color w:val="000000"/>
        </w:rPr>
        <w:t>.</w:t>
      </w:r>
    </w:p>
    <w:p w:rsidR="00554DBE" w:rsidRPr="00554DBE" w:rsidRDefault="00554DBE" w:rsidP="00554DBE">
      <w:pPr>
        <w:widowControl w:val="0"/>
        <w:rPr>
          <w:rFonts w:ascii="PT Astra Serif" w:hAnsi="PT Astra Serif" w:cs="PT Astra Serif"/>
          <w:color w:val="000000"/>
        </w:rPr>
      </w:pPr>
      <w:r w:rsidRPr="00554DBE">
        <w:rPr>
          <w:rFonts w:ascii="PT Astra Serif" w:hAnsi="PT Astra Serif" w:cs="PT Astra Serif"/>
          <w:color w:val="000000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предложений и замечаний не поступало.</w:t>
      </w:r>
    </w:p>
    <w:p w:rsidR="00554DBE" w:rsidRPr="00554DBE" w:rsidRDefault="00554DBE" w:rsidP="00554DBE">
      <w:pPr>
        <w:ind w:firstLine="737"/>
        <w:rPr>
          <w:rFonts w:ascii="PT Astra Serif" w:hAnsi="PT Astra Serif" w:cs="PT Astra Serif"/>
          <w:color w:val="000000"/>
        </w:rPr>
      </w:pPr>
      <w:r w:rsidRPr="00554DBE">
        <w:rPr>
          <w:rFonts w:ascii="PT Astra Serif" w:hAnsi="PT Astra Serif" w:cs="PT Astra Serif"/>
          <w:color w:val="000000"/>
        </w:rPr>
        <w:t>Выводы по результатам общественных обсуждений:</w:t>
      </w:r>
    </w:p>
    <w:p w:rsidR="009A6E74" w:rsidRPr="00554DBE" w:rsidRDefault="00B04C31" w:rsidP="009A6E74">
      <w:pPr>
        <w:ind w:firstLine="0"/>
        <w:rPr>
          <w:rFonts w:ascii="PT Astra Serif" w:hAnsi="PT Astra Serif" w:cs="Arial"/>
        </w:rPr>
      </w:pPr>
      <w:r w:rsidRPr="00554DBE">
        <w:rPr>
          <w:rFonts w:ascii="PT Astra Serif" w:hAnsi="PT Astra Serif" w:cs="PT Astra Serif"/>
          <w:color w:val="000000"/>
        </w:rPr>
        <w:tab/>
      </w:r>
      <w:r w:rsidR="009A6E74" w:rsidRPr="00554DBE">
        <w:rPr>
          <w:rFonts w:ascii="PT Astra Serif" w:hAnsi="PT Astra Serif" w:cs="PT Astra Serif"/>
          <w:color w:val="000000"/>
        </w:rPr>
        <w:tab/>
      </w:r>
      <w:r w:rsidR="0033657A" w:rsidRPr="00554DBE">
        <w:rPr>
          <w:rFonts w:ascii="PT Astra Serif" w:hAnsi="PT Astra Serif" w:cs="Arial"/>
        </w:rPr>
        <w:t xml:space="preserve">Признать общественные обсуждения </w:t>
      </w:r>
      <w:r w:rsidR="009A6E74" w:rsidRPr="00554DBE">
        <w:rPr>
          <w:rFonts w:ascii="PT Astra Serif" w:hAnsi="PT Astra Serif" w:cs="Arial"/>
        </w:rPr>
        <w:t xml:space="preserve">по объекту государственной экологической экспертизы, содержащему предварительные материалы оценки воздействия на окружающую среду – проектная документация  </w:t>
      </w:r>
      <w:r w:rsidR="009A6E74" w:rsidRPr="00554DBE">
        <w:rPr>
          <w:rFonts w:ascii="PT Astra Serif" w:hAnsi="PT Astra Serif"/>
        </w:rPr>
        <w:t xml:space="preserve">«Реконструкция здания опытных установок (корпус 461) АО «Пластик» под производство </w:t>
      </w:r>
      <w:proofErr w:type="spellStart"/>
      <w:proofErr w:type="gramStart"/>
      <w:r w:rsidR="009A6E74" w:rsidRPr="00554DBE">
        <w:rPr>
          <w:rFonts w:ascii="PT Astra Serif" w:hAnsi="PT Astra Serif"/>
        </w:rPr>
        <w:t>стирол-акриловой</w:t>
      </w:r>
      <w:proofErr w:type="spellEnd"/>
      <w:proofErr w:type="gramEnd"/>
      <w:r w:rsidR="009A6E74" w:rsidRPr="00554DBE">
        <w:rPr>
          <w:rFonts w:ascii="PT Astra Serif" w:hAnsi="PT Astra Serif"/>
        </w:rPr>
        <w:t xml:space="preserve"> дисперсии (САД)», </w:t>
      </w:r>
      <w:r w:rsidR="0033657A" w:rsidRPr="00554DBE">
        <w:rPr>
          <w:rFonts w:ascii="PT Astra Serif" w:hAnsi="PT Astra Serif" w:cs="Arial"/>
        </w:rPr>
        <w:t xml:space="preserve">проведенные в период с </w:t>
      </w:r>
      <w:r w:rsidR="009A6E74" w:rsidRPr="00554DBE">
        <w:rPr>
          <w:rFonts w:ascii="PT Astra Serif" w:hAnsi="PT Astra Serif" w:cs="Arial"/>
        </w:rPr>
        <w:t>30</w:t>
      </w:r>
      <w:r w:rsidR="0033657A" w:rsidRPr="00554DBE">
        <w:rPr>
          <w:rFonts w:ascii="PT Astra Serif" w:hAnsi="PT Astra Serif" w:cs="Arial"/>
        </w:rPr>
        <w:t>.04.202</w:t>
      </w:r>
      <w:r w:rsidR="009A6E74" w:rsidRPr="00554DBE">
        <w:rPr>
          <w:rFonts w:ascii="PT Astra Serif" w:hAnsi="PT Astra Serif" w:cs="Arial"/>
        </w:rPr>
        <w:t>5</w:t>
      </w:r>
      <w:r w:rsidR="0033657A" w:rsidRPr="00554DBE">
        <w:rPr>
          <w:rFonts w:ascii="PT Astra Serif" w:hAnsi="PT Astra Serif" w:cs="Arial"/>
        </w:rPr>
        <w:t xml:space="preserve"> г. по </w:t>
      </w:r>
      <w:r w:rsidR="009A6E74" w:rsidRPr="00554DBE">
        <w:rPr>
          <w:rFonts w:ascii="PT Astra Serif" w:hAnsi="PT Astra Serif" w:cs="Arial"/>
        </w:rPr>
        <w:t>30</w:t>
      </w:r>
      <w:r w:rsidR="0033657A" w:rsidRPr="00554DBE">
        <w:rPr>
          <w:rFonts w:ascii="PT Astra Serif" w:hAnsi="PT Astra Serif" w:cs="Arial"/>
        </w:rPr>
        <w:t>.05.202</w:t>
      </w:r>
      <w:r w:rsidR="009A6E74" w:rsidRPr="00554DBE">
        <w:rPr>
          <w:rFonts w:ascii="PT Astra Serif" w:hAnsi="PT Astra Serif" w:cs="Arial"/>
        </w:rPr>
        <w:t>5</w:t>
      </w:r>
      <w:r w:rsidR="0033657A" w:rsidRPr="00554DBE">
        <w:rPr>
          <w:rFonts w:ascii="PT Astra Serif" w:hAnsi="PT Astra Serif" w:cs="Arial"/>
        </w:rPr>
        <w:t xml:space="preserve"> г., состоявшимися.</w:t>
      </w:r>
    </w:p>
    <w:p w:rsidR="00846BD5" w:rsidRPr="00554DBE" w:rsidRDefault="009A6E74" w:rsidP="009A6E74">
      <w:pPr>
        <w:ind w:firstLine="0"/>
        <w:rPr>
          <w:rFonts w:ascii="PT Astra Serif" w:hAnsi="PT Astra Serif" w:cs="Arial"/>
        </w:rPr>
      </w:pPr>
      <w:r w:rsidRPr="00554DBE">
        <w:rPr>
          <w:rFonts w:ascii="PT Astra Serif" w:hAnsi="PT Astra Serif" w:cs="Arial"/>
        </w:rPr>
        <w:tab/>
      </w:r>
      <w:r w:rsidR="0033657A" w:rsidRPr="00554DBE">
        <w:rPr>
          <w:rFonts w:ascii="PT Astra Serif" w:hAnsi="PT Astra Serif" w:cs="Arial"/>
        </w:rPr>
        <w:t xml:space="preserve">Информацию о намечаемой деятельности </w:t>
      </w:r>
      <w:r w:rsidRPr="00554DBE">
        <w:rPr>
          <w:rFonts w:ascii="PT Astra Serif" w:hAnsi="PT Astra Serif" w:cs="Arial"/>
        </w:rPr>
        <w:t>АО «Пластик»</w:t>
      </w:r>
      <w:r w:rsidR="0033657A" w:rsidRPr="00554DBE">
        <w:rPr>
          <w:rFonts w:ascii="PT Astra Serif" w:hAnsi="PT Astra Serif" w:cs="Arial"/>
        </w:rPr>
        <w:t xml:space="preserve"> принять к сведению.</w:t>
      </w:r>
    </w:p>
    <w:p w:rsidR="001800BA" w:rsidRPr="00554DBE" w:rsidRDefault="001800BA" w:rsidP="009A6E74">
      <w:pPr>
        <w:widowControl w:val="0"/>
        <w:ind w:firstLine="0"/>
        <w:rPr>
          <w:rFonts w:ascii="PT Astra Serif" w:hAnsi="PT Astra Serif" w:cs="Arial"/>
          <w:color w:val="000000"/>
        </w:rPr>
      </w:pPr>
      <w:bookmarkStart w:id="1" w:name="_GoBack"/>
      <w:bookmarkEnd w:id="1"/>
    </w:p>
    <w:p w:rsidR="001800BA" w:rsidRPr="00554DBE" w:rsidRDefault="001800BA" w:rsidP="009A6E74">
      <w:pPr>
        <w:widowControl w:val="0"/>
        <w:ind w:firstLine="0"/>
        <w:rPr>
          <w:rFonts w:ascii="PT Astra Serif" w:hAnsi="PT Astra Serif" w:cs="Arial"/>
          <w:color w:val="000000"/>
        </w:rPr>
      </w:pPr>
    </w:p>
    <w:p w:rsidR="00846BD5" w:rsidRPr="00554DBE" w:rsidRDefault="0033657A" w:rsidP="009A6E74">
      <w:pPr>
        <w:widowControl w:val="0"/>
        <w:ind w:firstLine="0"/>
        <w:rPr>
          <w:rFonts w:ascii="PT Astra Serif" w:hAnsi="PT Astra Serif"/>
          <w:color w:val="C9211E"/>
        </w:rPr>
      </w:pPr>
      <w:r w:rsidRPr="00554DBE">
        <w:rPr>
          <w:rFonts w:ascii="PT Astra Serif" w:hAnsi="PT Astra Serif" w:cs="Arial"/>
          <w:color w:val="000000"/>
        </w:rPr>
        <w:t>Председатель комиссии по подготовке</w:t>
      </w:r>
    </w:p>
    <w:p w:rsidR="00846BD5" w:rsidRPr="00554DBE" w:rsidRDefault="0033657A" w:rsidP="009A6E74">
      <w:pPr>
        <w:widowControl w:val="0"/>
        <w:ind w:firstLine="0"/>
        <w:rPr>
          <w:rFonts w:ascii="PT Astra Serif" w:hAnsi="PT Astra Serif"/>
        </w:rPr>
      </w:pPr>
      <w:r w:rsidRPr="00554DBE">
        <w:rPr>
          <w:rStyle w:val="-"/>
          <w:rFonts w:ascii="PT Astra Serif" w:hAnsi="PT Astra Serif" w:cs="Arial"/>
          <w:color w:val="000000"/>
          <w:u w:val="none"/>
        </w:rPr>
        <w:t>и проведению общественных обсуждений</w:t>
      </w:r>
      <w:r w:rsidRPr="00554DBE">
        <w:rPr>
          <w:rStyle w:val="-"/>
          <w:rFonts w:ascii="PT Astra Serif" w:hAnsi="PT Astra Serif" w:cs="Arial"/>
          <w:color w:val="000000"/>
          <w:u w:val="none"/>
        </w:rPr>
        <w:tab/>
      </w:r>
      <w:r w:rsidRPr="00554DBE">
        <w:rPr>
          <w:rStyle w:val="-"/>
          <w:rFonts w:ascii="PT Astra Serif" w:hAnsi="PT Astra Serif" w:cs="Arial"/>
          <w:color w:val="000000"/>
          <w:u w:val="none"/>
        </w:rPr>
        <w:tab/>
        <w:t xml:space="preserve">                       </w:t>
      </w:r>
      <w:r w:rsidRPr="00554DBE">
        <w:rPr>
          <w:rStyle w:val="-"/>
          <w:rFonts w:ascii="PT Astra Serif" w:hAnsi="PT Astra Serif" w:cs="Arial"/>
          <w:color w:val="000000"/>
          <w:u w:val="none"/>
        </w:rPr>
        <w:tab/>
        <w:t xml:space="preserve">          </w:t>
      </w:r>
      <w:r w:rsidRPr="00554DBE">
        <w:rPr>
          <w:rStyle w:val="-"/>
          <w:rFonts w:ascii="PT Astra Serif" w:hAnsi="PT Astra Serif" w:cs="Arial"/>
          <w:color w:val="000000"/>
          <w:u w:val="none"/>
        </w:rPr>
        <w:tab/>
        <w:t>М.Н. Карташова</w:t>
      </w:r>
    </w:p>
    <w:sectPr w:rsidR="00846BD5" w:rsidRPr="00554DBE" w:rsidSect="001800BA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674"/>
    <w:multiLevelType w:val="multilevel"/>
    <w:tmpl w:val="057A5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58667AEC"/>
    <w:multiLevelType w:val="multilevel"/>
    <w:tmpl w:val="2B8CEBBA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cs="Symbo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094480"/>
    <w:multiLevelType w:val="multilevel"/>
    <w:tmpl w:val="5B727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A90E9F"/>
    <w:multiLevelType w:val="multilevel"/>
    <w:tmpl w:val="1302B0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6201DE"/>
    <w:multiLevelType w:val="multilevel"/>
    <w:tmpl w:val="BB44AF6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D236DDB"/>
    <w:multiLevelType w:val="multilevel"/>
    <w:tmpl w:val="885835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>
    <w:useFELayout/>
  </w:compat>
  <w:rsids>
    <w:rsidRoot w:val="00846BD5"/>
    <w:rsid w:val="001800BA"/>
    <w:rsid w:val="002A734B"/>
    <w:rsid w:val="0033657A"/>
    <w:rsid w:val="00554DBE"/>
    <w:rsid w:val="007C7E04"/>
    <w:rsid w:val="008107E8"/>
    <w:rsid w:val="00846BD5"/>
    <w:rsid w:val="009A6E74"/>
    <w:rsid w:val="00AD1FEC"/>
    <w:rsid w:val="00B0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D5"/>
    <w:pPr>
      <w:suppressAutoHyphens/>
      <w:ind w:firstLine="709"/>
      <w:jc w:val="both"/>
    </w:pPr>
    <w:rPr>
      <w:rFonts w:eastAsia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46BD5"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1z0">
    <w:name w:val="WW8Num1z0"/>
    <w:qFormat/>
    <w:rsid w:val="00846BD5"/>
  </w:style>
  <w:style w:type="character" w:customStyle="1" w:styleId="WW8Num1z1">
    <w:name w:val="WW8Num1z1"/>
    <w:qFormat/>
    <w:rsid w:val="00846BD5"/>
  </w:style>
  <w:style w:type="character" w:customStyle="1" w:styleId="WW8Num1z2">
    <w:name w:val="WW8Num1z2"/>
    <w:qFormat/>
    <w:rsid w:val="00846BD5"/>
  </w:style>
  <w:style w:type="character" w:customStyle="1" w:styleId="WW8Num1z3">
    <w:name w:val="WW8Num1z3"/>
    <w:qFormat/>
    <w:rsid w:val="00846BD5"/>
  </w:style>
  <w:style w:type="character" w:customStyle="1" w:styleId="WW8Num1z4">
    <w:name w:val="WW8Num1z4"/>
    <w:qFormat/>
    <w:rsid w:val="00846BD5"/>
  </w:style>
  <w:style w:type="character" w:customStyle="1" w:styleId="WW8Num1z5">
    <w:name w:val="WW8Num1z5"/>
    <w:qFormat/>
    <w:rsid w:val="00846BD5"/>
  </w:style>
  <w:style w:type="character" w:customStyle="1" w:styleId="WW8Num1z6">
    <w:name w:val="WW8Num1z6"/>
    <w:qFormat/>
    <w:rsid w:val="00846BD5"/>
  </w:style>
  <w:style w:type="character" w:customStyle="1" w:styleId="WW8Num1z7">
    <w:name w:val="WW8Num1z7"/>
    <w:qFormat/>
    <w:rsid w:val="00846BD5"/>
  </w:style>
  <w:style w:type="character" w:customStyle="1" w:styleId="WW8Num1z8">
    <w:name w:val="WW8Num1z8"/>
    <w:qFormat/>
    <w:rsid w:val="00846BD5"/>
  </w:style>
  <w:style w:type="character" w:customStyle="1" w:styleId="WW8Num2z0">
    <w:name w:val="WW8Num2z0"/>
    <w:qFormat/>
    <w:rsid w:val="00846BD5"/>
    <w:rPr>
      <w:rFonts w:ascii="Wingdings" w:hAnsi="Wingdings" w:cs="Times New Roman"/>
    </w:rPr>
  </w:style>
  <w:style w:type="character" w:customStyle="1" w:styleId="WW8Num2z1">
    <w:name w:val="WW8Num2z1"/>
    <w:qFormat/>
    <w:rsid w:val="00846BD5"/>
    <w:rPr>
      <w:rFonts w:ascii="Courier New" w:hAnsi="Courier New" w:cs="Courier New"/>
    </w:rPr>
  </w:style>
  <w:style w:type="character" w:customStyle="1" w:styleId="WW8Num2z2">
    <w:name w:val="WW8Num2z2"/>
    <w:qFormat/>
    <w:rsid w:val="00846BD5"/>
  </w:style>
  <w:style w:type="character" w:customStyle="1" w:styleId="WW8Num2z3">
    <w:name w:val="WW8Num2z3"/>
    <w:qFormat/>
    <w:rsid w:val="00846BD5"/>
    <w:rPr>
      <w:rFonts w:ascii="Symbol" w:hAnsi="Symbol" w:cs="Times New Roman"/>
    </w:rPr>
  </w:style>
  <w:style w:type="character" w:customStyle="1" w:styleId="WW8Num2z4">
    <w:name w:val="WW8Num2z4"/>
    <w:qFormat/>
    <w:rsid w:val="00846BD5"/>
  </w:style>
  <w:style w:type="character" w:customStyle="1" w:styleId="WW8Num2z5">
    <w:name w:val="WW8Num2z5"/>
    <w:qFormat/>
    <w:rsid w:val="00846BD5"/>
  </w:style>
  <w:style w:type="character" w:customStyle="1" w:styleId="WW8Num2z6">
    <w:name w:val="WW8Num2z6"/>
    <w:qFormat/>
    <w:rsid w:val="00846BD5"/>
  </w:style>
  <w:style w:type="character" w:customStyle="1" w:styleId="WW8Num2z7">
    <w:name w:val="WW8Num2z7"/>
    <w:qFormat/>
    <w:rsid w:val="00846BD5"/>
  </w:style>
  <w:style w:type="character" w:customStyle="1" w:styleId="WW8Num2z8">
    <w:name w:val="WW8Num2z8"/>
    <w:qFormat/>
    <w:rsid w:val="00846BD5"/>
  </w:style>
  <w:style w:type="character" w:customStyle="1" w:styleId="WW8Num3z0">
    <w:name w:val="WW8Num3z0"/>
    <w:qFormat/>
    <w:rsid w:val="00846BD5"/>
    <w:rPr>
      <w:rFonts w:ascii="Wingdings" w:hAnsi="Wingdings" w:cs="Times New Roman"/>
    </w:rPr>
  </w:style>
  <w:style w:type="character" w:customStyle="1" w:styleId="WW8Num3z1">
    <w:name w:val="WW8Num3z1"/>
    <w:qFormat/>
    <w:rsid w:val="00846BD5"/>
    <w:rPr>
      <w:rFonts w:ascii="Courier New" w:hAnsi="Courier New" w:cs="Courier New"/>
    </w:rPr>
  </w:style>
  <w:style w:type="character" w:customStyle="1" w:styleId="WW8Num3z2">
    <w:name w:val="WW8Num3z2"/>
    <w:qFormat/>
    <w:rsid w:val="00846BD5"/>
  </w:style>
  <w:style w:type="character" w:customStyle="1" w:styleId="WW8Num3z3">
    <w:name w:val="WW8Num3z3"/>
    <w:qFormat/>
    <w:rsid w:val="00846BD5"/>
    <w:rPr>
      <w:rFonts w:ascii="Symbol" w:hAnsi="Symbol" w:cs="Times New Roman"/>
    </w:rPr>
  </w:style>
  <w:style w:type="character" w:customStyle="1" w:styleId="WW8Num3z4">
    <w:name w:val="WW8Num3z4"/>
    <w:qFormat/>
    <w:rsid w:val="00846BD5"/>
  </w:style>
  <w:style w:type="character" w:customStyle="1" w:styleId="WW8Num3z5">
    <w:name w:val="WW8Num3z5"/>
    <w:qFormat/>
    <w:rsid w:val="00846BD5"/>
  </w:style>
  <w:style w:type="character" w:customStyle="1" w:styleId="WW8Num3z6">
    <w:name w:val="WW8Num3z6"/>
    <w:qFormat/>
    <w:rsid w:val="00846BD5"/>
  </w:style>
  <w:style w:type="character" w:customStyle="1" w:styleId="WW8Num3z7">
    <w:name w:val="WW8Num3z7"/>
    <w:qFormat/>
    <w:rsid w:val="00846BD5"/>
  </w:style>
  <w:style w:type="character" w:customStyle="1" w:styleId="WW8Num3z8">
    <w:name w:val="WW8Num3z8"/>
    <w:qFormat/>
    <w:rsid w:val="00846BD5"/>
  </w:style>
  <w:style w:type="character" w:customStyle="1" w:styleId="1">
    <w:name w:val="Основной шрифт абзаца1"/>
    <w:qFormat/>
    <w:rsid w:val="00846BD5"/>
  </w:style>
  <w:style w:type="character" w:customStyle="1" w:styleId="10">
    <w:name w:val="Заголовок 1 Знак"/>
    <w:basedOn w:val="1"/>
    <w:qFormat/>
    <w:rsid w:val="00846BD5"/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character" w:customStyle="1" w:styleId="a3">
    <w:name w:val="Основной текст Знак"/>
    <w:basedOn w:val="1"/>
    <w:qFormat/>
    <w:rsid w:val="00846BD5"/>
    <w:rPr>
      <w:rFonts w:eastAsia="Times New Roman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71A7C"/>
    <w:rPr>
      <w:color w:val="0563C1" w:themeColor="hyperlink"/>
      <w:u w:val="single"/>
    </w:rPr>
  </w:style>
  <w:style w:type="character" w:customStyle="1" w:styleId="a4">
    <w:name w:val="Жирный_"/>
    <w:basedOn w:val="a0"/>
    <w:qFormat/>
    <w:rsid w:val="00846BD5"/>
    <w:rPr>
      <w:b/>
    </w:rPr>
  </w:style>
  <w:style w:type="character" w:customStyle="1" w:styleId="a5">
    <w:name w:val="Основной шрифт абзаца_"/>
    <w:basedOn w:val="a0"/>
    <w:uiPriority w:val="1"/>
    <w:qFormat/>
    <w:rsid w:val="00371A7C"/>
  </w:style>
  <w:style w:type="character" w:customStyle="1" w:styleId="a6">
    <w:name w:val="Абзац списка Знак"/>
    <w:uiPriority w:val="34"/>
    <w:qFormat/>
    <w:locked/>
    <w:rsid w:val="00371A7C"/>
    <w:rPr>
      <w:rFonts w:eastAsia="Times New Roman" w:cs="Times New Roman"/>
      <w:sz w:val="24"/>
      <w:lang w:bidi="ar-SA"/>
    </w:rPr>
  </w:style>
  <w:style w:type="character" w:customStyle="1" w:styleId="a7">
    <w:name w:val="Текст выноски Знак"/>
    <w:basedOn w:val="a0"/>
    <w:uiPriority w:val="99"/>
    <w:semiHidden/>
    <w:qFormat/>
    <w:rsid w:val="000808C2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a8">
    <w:name w:val="Заголовок"/>
    <w:basedOn w:val="a"/>
    <w:next w:val="a9"/>
    <w:qFormat/>
    <w:rsid w:val="00846BD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9">
    <w:name w:val="Body Text"/>
    <w:basedOn w:val="a"/>
    <w:rsid w:val="00846BD5"/>
    <w:pPr>
      <w:spacing w:after="120"/>
      <w:ind w:firstLine="0"/>
      <w:jc w:val="left"/>
    </w:pPr>
  </w:style>
  <w:style w:type="paragraph" w:styleId="aa">
    <w:name w:val="List"/>
    <w:basedOn w:val="a9"/>
    <w:rsid w:val="00846BD5"/>
    <w:rPr>
      <w:rFonts w:cs="Mangal"/>
    </w:rPr>
  </w:style>
  <w:style w:type="paragraph" w:customStyle="1" w:styleId="Caption">
    <w:name w:val="Caption"/>
    <w:basedOn w:val="a"/>
    <w:qFormat/>
    <w:rsid w:val="00846BD5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b">
    <w:name w:val="index heading"/>
    <w:basedOn w:val="a"/>
    <w:qFormat/>
    <w:rsid w:val="00846BD5"/>
    <w:pPr>
      <w:suppressLineNumbers/>
    </w:pPr>
    <w:rPr>
      <w:rFonts w:cs="Mangal"/>
    </w:rPr>
  </w:style>
  <w:style w:type="paragraph" w:styleId="ac">
    <w:name w:val="caption"/>
    <w:basedOn w:val="a"/>
    <w:qFormat/>
    <w:rsid w:val="00846BD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846BD5"/>
    <w:pPr>
      <w:suppressLineNumbers/>
    </w:pPr>
    <w:rPr>
      <w:rFonts w:cs="Mangal"/>
    </w:rPr>
  </w:style>
  <w:style w:type="paragraph" w:customStyle="1" w:styleId="ConsPlusTitle">
    <w:name w:val="ConsPlusTitle"/>
    <w:qFormat/>
    <w:rsid w:val="00846BD5"/>
    <w:pPr>
      <w:widowControl w:val="0"/>
      <w:suppressAutoHyphens/>
    </w:pPr>
    <w:rPr>
      <w:rFonts w:eastAsia="Times New Roman" w:cs="Times New Roman"/>
      <w:b/>
      <w:sz w:val="24"/>
      <w:szCs w:val="20"/>
      <w:lang w:bidi="ar-SA"/>
    </w:rPr>
  </w:style>
  <w:style w:type="paragraph" w:customStyle="1" w:styleId="ConsPlusNormal">
    <w:name w:val="ConsPlusNormal"/>
    <w:qFormat/>
    <w:rsid w:val="00846BD5"/>
    <w:pPr>
      <w:widowControl w:val="0"/>
      <w:suppressAutoHyphens/>
    </w:pPr>
    <w:rPr>
      <w:rFonts w:eastAsia="Times New Roman" w:cs="Times New Roman"/>
      <w:sz w:val="24"/>
      <w:szCs w:val="20"/>
      <w:lang w:bidi="ar-SA"/>
    </w:rPr>
  </w:style>
  <w:style w:type="paragraph" w:customStyle="1" w:styleId="ConsPlusNonformat">
    <w:name w:val="ConsPlusNonformat"/>
    <w:qFormat/>
    <w:rsid w:val="00846BD5"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styleId="ad">
    <w:name w:val="List Paragraph"/>
    <w:basedOn w:val="a"/>
    <w:uiPriority w:val="34"/>
    <w:qFormat/>
    <w:rsid w:val="00846BD5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846BD5"/>
    <w:pPr>
      <w:suppressLineNumbers/>
    </w:pPr>
  </w:style>
  <w:style w:type="paragraph" w:customStyle="1" w:styleId="af">
    <w:name w:val="Заголовок таблицы"/>
    <w:basedOn w:val="ae"/>
    <w:qFormat/>
    <w:rsid w:val="00846BD5"/>
    <w:pPr>
      <w:jc w:val="center"/>
    </w:pPr>
    <w:rPr>
      <w:b/>
      <w:bCs/>
    </w:rPr>
  </w:style>
  <w:style w:type="paragraph" w:styleId="af0">
    <w:name w:val="List Bullet"/>
    <w:basedOn w:val="a"/>
    <w:uiPriority w:val="99"/>
    <w:qFormat/>
    <w:rsid w:val="00371A7C"/>
    <w:pPr>
      <w:widowControl w:val="0"/>
      <w:suppressAutoHyphens w:val="0"/>
      <w:spacing w:before="120" w:after="120"/>
    </w:pPr>
    <w:rPr>
      <w:rFonts w:ascii="Arial" w:eastAsiaTheme="minorHAnsi" w:hAnsi="Arial"/>
      <w:szCs w:val="20"/>
      <w:lang w:eastAsia="en-US"/>
    </w:rPr>
  </w:style>
  <w:style w:type="paragraph" w:customStyle="1" w:styleId="FORMATTEXT">
    <w:name w:val=".FORMATTEXT"/>
    <w:uiPriority w:val="99"/>
    <w:qFormat/>
    <w:rsid w:val="00371A7C"/>
    <w:pPr>
      <w:widowControl w:val="0"/>
    </w:pPr>
    <w:rPr>
      <w:rFonts w:ascii="Arial" w:eastAsiaTheme="minorEastAsia" w:hAnsi="Arial" w:cs="Arial"/>
      <w:sz w:val="24"/>
      <w:szCs w:val="20"/>
      <w:lang w:eastAsia="ru-RU" w:bidi="ar-SA"/>
    </w:rPr>
  </w:style>
  <w:style w:type="paragraph" w:styleId="af1">
    <w:name w:val="Balloon Text"/>
    <w:basedOn w:val="a"/>
    <w:uiPriority w:val="99"/>
    <w:semiHidden/>
    <w:unhideWhenUsed/>
    <w:qFormat/>
    <w:rsid w:val="000808C2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846BD5"/>
  </w:style>
  <w:style w:type="character" w:styleId="af2">
    <w:name w:val="Hyperlink"/>
    <w:rsid w:val="00336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M0gv6R8UHHxM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zlovskij-r71.gosweb.gosuslugi.ru/ofitsialno/dokumenty/dokumenty-all_35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3835-ED19-425C-BDB6-44878BE7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26.07.2017 N 884"Об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</vt:lpstr>
    </vt:vector>
  </TitlesOfParts>
  <Company>КонсультантПлюс Версия 4017.00.96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26.07.2017 N 884"Об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</dc:title>
  <dc:creator>Александр В. Коготков</dc:creator>
  <cp:lastModifiedBy>Баютина</cp:lastModifiedBy>
  <cp:revision>2</cp:revision>
  <cp:lastPrinted>2025-06-02T10:25:00Z</cp:lastPrinted>
  <dcterms:created xsi:type="dcterms:W3CDTF">2025-06-02T10:25:00Z</dcterms:created>
  <dcterms:modified xsi:type="dcterms:W3CDTF">2025-06-02T10:25:00Z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4017.00.96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