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510F6" w:rsidRDefault="00DB613F">
      <w:pPr>
        <w:jc w:val="center"/>
      </w:pPr>
      <w:bookmarkStart w:id="0" w:name="_GoBack"/>
      <w:bookmarkEnd w:id="0"/>
      <w:r>
        <w:rPr>
          <w:rFonts w:ascii="PT Astra Serif" w:hAnsi="PT Astra Serif" w:cs="PT Astra Serif"/>
          <w:b/>
          <w:sz w:val="20"/>
          <w:szCs w:val="20"/>
        </w:rPr>
        <w:t>ОПОВЕЩЕНИЕ О НАЧАЛЕ ПУБЛИЧНЫХ СЛУШАНИЙ</w:t>
      </w:r>
    </w:p>
    <w:p w:rsidR="00F510F6" w:rsidRDefault="00DB613F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1" w:name="__DdeLink__270_13212749842"/>
      <w:bookmarkStart w:id="2" w:name="__DdeLink__246_6940212972"/>
      <w:bookmarkStart w:id="3" w:name="__DdeLink__277_4686821692"/>
      <w:bookmarkStart w:id="4" w:name="__DdeLink__1531_5125133812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Start w:id="5" w:name="__DdeLink__312_10422376661"/>
      <w:bookmarkStart w:id="6" w:name="__DdeLink__1133_2097639221"/>
      <w:bookmarkStart w:id="7" w:name="__DdeLink__1042_1158198307"/>
      <w:r>
        <w:rPr>
          <w:rFonts w:ascii="PT Astra Serif" w:hAnsi="PT Astra Serif" w:cs="Arial"/>
          <w:color w:val="000000"/>
          <w:sz w:val="20"/>
        </w:rPr>
        <w:t>«под нежилое здание (магазин)», общей площадью 63 м</w:t>
      </w:r>
      <w:r>
        <w:rPr>
          <w:rFonts w:ascii="PT Astra Serif" w:hAnsi="PT Astra Serif" w:cs="Arial"/>
          <w:color w:val="000000"/>
          <w:sz w:val="20"/>
          <w:vertAlign w:val="superscript"/>
        </w:rPr>
        <w:t>2</w:t>
      </w:r>
      <w:r>
        <w:rPr>
          <w:rFonts w:ascii="PT Astra Serif" w:hAnsi="PT Astra Serif" w:cs="Arial"/>
          <w:color w:val="000000"/>
          <w:sz w:val="20"/>
        </w:rPr>
        <w:t xml:space="preserve">, с кадастровым номером 71:31:010201:31, в территориальной зоне — </w:t>
      </w:r>
      <w:r>
        <w:rPr>
          <w:rFonts w:ascii="PT Astra Serif" w:hAnsi="PT Astra Serif" w:cs="Arial"/>
          <w:sz w:val="20"/>
        </w:rPr>
        <w:t>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(Ж-1),</w:t>
      </w:r>
      <w:r>
        <w:rPr>
          <w:rFonts w:ascii="PT Astra Serif" w:hAnsi="PT Astra Serif" w:cs="Arial"/>
          <w:color w:val="000000"/>
          <w:sz w:val="20"/>
        </w:rPr>
        <w:t xml:space="preserve"> категория земель: земли населенных пунктов; адрес (местоположение):</w:t>
      </w:r>
      <w:bookmarkEnd w:id="1"/>
      <w:bookmarkEnd w:id="2"/>
      <w:bookmarkEnd w:id="3"/>
      <w:bookmarkEnd w:id="4"/>
      <w:r>
        <w:rPr>
          <w:rFonts w:ascii="PT Astra Serif" w:hAnsi="PT Astra Serif" w:cs="Arial"/>
          <w:color w:val="000000"/>
          <w:sz w:val="20"/>
        </w:rPr>
        <w:t xml:space="preserve"> обл. </w:t>
      </w:r>
      <w:r>
        <w:rPr>
          <w:rFonts w:ascii="PT Astra Serif" w:hAnsi="PT Astra Serif" w:cs="Arial"/>
          <w:sz w:val="20"/>
        </w:rPr>
        <w:t xml:space="preserve">Тульская, р-н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, г. Узловая, ул. </w:t>
      </w:r>
      <w:proofErr w:type="spellStart"/>
      <w:r>
        <w:rPr>
          <w:rFonts w:ascii="PT Astra Serif" w:hAnsi="PT Astra Serif" w:cs="Arial"/>
          <w:sz w:val="20"/>
        </w:rPr>
        <w:t>Болотникова</w:t>
      </w:r>
      <w:proofErr w:type="spellEnd"/>
      <w:r>
        <w:rPr>
          <w:rFonts w:ascii="PT Astra Serif" w:hAnsi="PT Astra Serif" w:cs="Arial"/>
          <w:sz w:val="20"/>
        </w:rPr>
        <w:t>, дом 29а,</w:t>
      </w:r>
      <w:r>
        <w:rPr>
          <w:rFonts w:ascii="PT Astra Serif" w:hAnsi="PT Astra Serif" w:cs="Arial"/>
          <w:color w:val="000000"/>
          <w:sz w:val="20"/>
        </w:rPr>
        <w:t xml:space="preserve"> на</w:t>
      </w:r>
      <w:r>
        <w:rPr>
          <w:rFonts w:ascii="PT Astra Serif" w:hAnsi="PT Astra Serif" w:cs="Arial"/>
          <w:color w:val="000000"/>
          <w:sz w:val="20"/>
        </w:rPr>
        <w:t xml:space="preserve"> условно разрешенный вид использования земельного участка «магазины»</w:t>
      </w:r>
      <w:bookmarkEnd w:id="5"/>
      <w:bookmarkEnd w:id="6"/>
      <w:bookmarkEnd w:id="7"/>
      <w:r>
        <w:rPr>
          <w:rFonts w:ascii="PT Astra Serif" w:hAnsi="PT Astra Serif" w:cs="Arial"/>
          <w:color w:val="000000"/>
          <w:sz w:val="20"/>
        </w:rPr>
        <w:t>.</w:t>
      </w:r>
    </w:p>
    <w:p w:rsidR="00F510F6" w:rsidRDefault="00F510F6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F510F6" w:rsidRDefault="00DB613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F510F6" w:rsidRDefault="00DB613F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город Узловая №17 от 27 июля 2026 года</w:t>
      </w:r>
    </w:p>
    <w:p w:rsidR="00F510F6" w:rsidRDefault="00DB613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8" w:name="__DdeLink__141_11394657262"/>
      <w:bookmarkStart w:id="9" w:name="__DdeLink__317_955481211"/>
      <w:r>
        <w:rPr>
          <w:rFonts w:ascii="PT Astra Serif" w:hAnsi="PT Astra Serif" w:cs="PT Astra Serif"/>
          <w:sz w:val="20"/>
          <w:szCs w:val="20"/>
        </w:rPr>
        <w:t xml:space="preserve">с </w:t>
      </w:r>
      <w:bookmarkEnd w:id="8"/>
      <w:bookmarkEnd w:id="9"/>
      <w:r>
        <w:rPr>
          <w:rFonts w:ascii="PT Astra Serif" w:hAnsi="PT Astra Serif" w:cs="PT Astra Serif"/>
          <w:sz w:val="20"/>
          <w:szCs w:val="20"/>
        </w:rPr>
        <w:t>06 августа 2026 года по 20 августа 2026 года</w:t>
      </w:r>
    </w:p>
    <w:p w:rsidR="00F510F6" w:rsidRDefault="00DB613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по адресу: г. Узловая, пл. Ленина, д. 1. С материалами экспозиции можно ознакомиться на официальном с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айте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в разделе «Публичные обсуждения».</w:t>
      </w:r>
    </w:p>
    <w:p w:rsidR="00F510F6" w:rsidRDefault="00DB613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F510F6" w:rsidRDefault="00DB613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>Консультации по экспозиции проекта провести в здании администрации муниципального образования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F510F6" w:rsidRDefault="00DB613F">
      <w:pPr>
        <w:pStyle w:val="ConsPlusNonformat"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 проекта, можно подавать в устной и письменной</w:t>
      </w:r>
      <w:r>
        <w:rPr>
          <w:rFonts w:ascii="PT Astra Serif" w:hAnsi="PT Astra Serif" w:cs="PT Astra Serif"/>
          <w:color w:val="000000"/>
          <w:sz w:val="20"/>
        </w:rPr>
        <w:t xml:space="preserve"> форме в ходе проведения собрания участников публичных слушаний; </w:t>
      </w:r>
      <w:bookmarkStart w:id="10" w:name="__DdeLink__141_11394657262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10"/>
      <w:r>
        <w:rPr>
          <w:rFonts w:ascii="PT Astra Serif" w:hAnsi="PT Astra Serif" w:cs="PT Astra Serif"/>
          <w:color w:val="000000"/>
          <w:sz w:val="20"/>
        </w:rPr>
        <w:t xml:space="preserve">06 августа 2026 года по 20 августа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>года  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 район по адресу: г. Уз</w:t>
      </w:r>
      <w:r>
        <w:rPr>
          <w:rFonts w:ascii="PT Astra Serif" w:hAnsi="PT Astra Serif" w:cs="PT Astra Serif"/>
          <w:color w:val="000000"/>
          <w:sz w:val="20"/>
        </w:rPr>
        <w:t xml:space="preserve">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>проекта пос</w:t>
      </w:r>
      <w:r>
        <w:rPr>
          <w:rFonts w:ascii="PT Astra Serif" w:hAnsi="PT Astra Serif" w:cs="PT Astra Serif"/>
          <w:color w:val="000000"/>
          <w:sz w:val="20"/>
        </w:rPr>
        <w:t xml:space="preserve">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11" w:name="__DdeLink__270_132127498411"/>
      <w:bookmarkStart w:id="12" w:name="__DdeLink__246_69402129711"/>
      <w:bookmarkStart w:id="13" w:name="__DdeLink__277_46868216911"/>
      <w:bookmarkStart w:id="14" w:name="__DdeLink__1531_51251338111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End w:id="11"/>
      <w:bookmarkEnd w:id="12"/>
      <w:bookmarkEnd w:id="13"/>
      <w:bookmarkEnd w:id="14"/>
      <w:r>
        <w:rPr>
          <w:rFonts w:ascii="PT Astra Serif" w:hAnsi="PT Astra Serif" w:cs="Arial"/>
          <w:color w:val="000000"/>
          <w:sz w:val="20"/>
        </w:rPr>
        <w:t>«под нежилое здание (магазин)», общей площадью 63 м</w:t>
      </w:r>
      <w:r>
        <w:rPr>
          <w:rFonts w:ascii="PT Astra Serif" w:hAnsi="PT Astra Serif" w:cs="Arial"/>
          <w:color w:val="000000"/>
          <w:sz w:val="20"/>
          <w:vertAlign w:val="superscript"/>
        </w:rPr>
        <w:t>2</w:t>
      </w:r>
      <w:r>
        <w:rPr>
          <w:rFonts w:ascii="PT Astra Serif" w:hAnsi="PT Astra Serif" w:cs="Arial"/>
          <w:color w:val="000000"/>
          <w:sz w:val="20"/>
        </w:rPr>
        <w:t xml:space="preserve">, с кадастровым номером 71:31:010201:31, в территориальной зоне — </w:t>
      </w:r>
      <w:r>
        <w:rPr>
          <w:rFonts w:ascii="PT Astra Serif" w:hAnsi="PT Astra Serif" w:cs="Arial"/>
          <w:sz w:val="20"/>
        </w:rPr>
        <w:t>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(Ж-1),</w:t>
      </w:r>
      <w:r>
        <w:rPr>
          <w:rFonts w:ascii="PT Astra Serif" w:hAnsi="PT Astra Serif" w:cs="Arial"/>
          <w:color w:val="000000"/>
          <w:sz w:val="20"/>
        </w:rPr>
        <w:t xml:space="preserve"> категория земель: земли </w:t>
      </w:r>
      <w:r>
        <w:rPr>
          <w:rFonts w:ascii="PT Astra Serif" w:hAnsi="PT Astra Serif" w:cs="Arial"/>
          <w:color w:val="000000"/>
          <w:sz w:val="20"/>
        </w:rPr>
        <w:t xml:space="preserve">населенных пунктов; адрес (местоположение): обл. </w:t>
      </w:r>
      <w:r>
        <w:rPr>
          <w:rFonts w:ascii="PT Astra Serif" w:hAnsi="PT Astra Serif" w:cs="Arial"/>
          <w:sz w:val="20"/>
        </w:rPr>
        <w:t xml:space="preserve">Тульская, р-н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, г. Узловая, ул. </w:t>
      </w:r>
      <w:proofErr w:type="spellStart"/>
      <w:r>
        <w:rPr>
          <w:rFonts w:ascii="PT Astra Serif" w:hAnsi="PT Astra Serif" w:cs="Arial"/>
          <w:sz w:val="20"/>
        </w:rPr>
        <w:t>Болотникова</w:t>
      </w:r>
      <w:proofErr w:type="spellEnd"/>
      <w:r>
        <w:rPr>
          <w:rFonts w:ascii="PT Astra Serif" w:hAnsi="PT Astra Serif" w:cs="Arial"/>
          <w:sz w:val="20"/>
        </w:rPr>
        <w:t>, дом 29а,</w:t>
      </w:r>
      <w:r>
        <w:rPr>
          <w:rFonts w:ascii="PT Astra Serif" w:hAnsi="PT Astra Serif" w:cs="Arial"/>
          <w:color w:val="000000"/>
          <w:sz w:val="20"/>
        </w:rPr>
        <w:t xml:space="preserve"> на условно разрешенный вид использования земельного участка «магазины».</w:t>
      </w:r>
    </w:p>
    <w:p w:rsidR="00F510F6" w:rsidRDefault="00DB613F">
      <w:pPr>
        <w:widowControl w:val="0"/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20 августа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14.50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F510F6" w:rsidRDefault="00DB613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</w:t>
      </w:r>
      <w:r>
        <w:rPr>
          <w:rFonts w:ascii="PT Astra Serif" w:hAnsi="PT Astra Serif" w:cs="PT Astra Serif"/>
          <w:sz w:val="20"/>
          <w:szCs w:val="20"/>
        </w:rPr>
        <w:t xml:space="preserve"> №152-ФЗ «О персональных данных».</w:t>
      </w:r>
    </w:p>
    <w:p w:rsidR="00F510F6" w:rsidRDefault="00DB613F">
      <w:pPr>
        <w:tabs>
          <w:tab w:val="left" w:pos="560"/>
        </w:tabs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сайте, на котором размещен проект и информационные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общественных обсуждениях, и информационные материалы к нему размещены на официальном сайте муниципального образования </w:t>
      </w:r>
      <w:proofErr w:type="spellStart"/>
      <w:r>
        <w:rPr>
          <w:rFonts w:ascii="PT Astra Serif" w:hAnsi="PT Astra Serif" w:cs="PT Astra Serif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sz w:val="20"/>
          <w:szCs w:val="20"/>
        </w:rPr>
        <w:t xml:space="preserve"> район </w:t>
      </w:r>
      <w:hyperlink r:id="rId8">
        <w:r>
          <w:rPr>
            <w:rStyle w:val="-"/>
            <w:rFonts w:ascii="PT Astra Serif" w:hAnsi="PT Astra Serif" w:cs="PT Astra Serif"/>
            <w:sz w:val="20"/>
            <w:szCs w:val="20"/>
          </w:rPr>
          <w:t>https://uzlovaya.tularegion.ru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p w:rsidR="00F510F6" w:rsidRDefault="00F510F6"/>
    <w:sectPr w:rsidR="00F510F6">
      <w:headerReference w:type="default" r:id="rId9"/>
      <w:headerReference w:type="first" r:id="rId10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13F" w:rsidRDefault="00DB613F">
      <w:r>
        <w:separator/>
      </w:r>
    </w:p>
  </w:endnote>
  <w:endnote w:type="continuationSeparator" w:id="0">
    <w:p w:rsidR="00DB613F" w:rsidRDefault="00DB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13F" w:rsidRDefault="00DB613F">
      <w:r>
        <w:separator/>
      </w:r>
    </w:p>
  </w:footnote>
  <w:footnote w:type="continuationSeparator" w:id="0">
    <w:p w:rsidR="00DB613F" w:rsidRDefault="00DB6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0F6" w:rsidRDefault="00F510F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0F6" w:rsidRDefault="00F510F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9F4EAF"/>
    <w:multiLevelType w:val="multilevel"/>
    <w:tmpl w:val="B1C20DF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>
    <w:nsid w:val="7B9A0A55"/>
    <w:multiLevelType w:val="multilevel"/>
    <w:tmpl w:val="07BE86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F6"/>
    <w:rsid w:val="00665A9E"/>
    <w:rsid w:val="00DB613F"/>
    <w:rsid w:val="00F37F89"/>
    <w:rsid w:val="00F5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28D6D-71C4-40EC-AAFC-A439CEE1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lovaya.tula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2026-07-29T14:08:00Z</cp:lastPrinted>
  <dcterms:created xsi:type="dcterms:W3CDTF">2026-07-30T08:43:00Z</dcterms:created>
  <dcterms:modified xsi:type="dcterms:W3CDTF">2026-07-30T08:43:00Z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